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91" w:rsidRDefault="00971C91" w:rsidP="00971C91">
      <w:pPr>
        <w:pStyle w:val="a5"/>
      </w:pPr>
      <w:bookmarkStart w:id="0" w:name="_GoBack"/>
      <w:bookmarkEnd w:id="0"/>
      <w:r>
        <w:t xml:space="preserve">Елена Валентиновна </w:t>
      </w:r>
      <w:proofErr w:type="spellStart"/>
      <w:r w:rsidRPr="000B6A74">
        <w:t>Шумарина</w:t>
      </w:r>
      <w:proofErr w:type="spellEnd"/>
    </w:p>
    <w:p w:rsidR="00953361" w:rsidRPr="00953361" w:rsidRDefault="00953361" w:rsidP="00971C91">
      <w:pPr>
        <w:pStyle w:val="a6"/>
      </w:pPr>
      <w:r w:rsidRPr="00953361">
        <w:t>М</w:t>
      </w:r>
      <w:r w:rsidR="00971C91">
        <w:t xml:space="preserve">БУДО </w:t>
      </w:r>
      <w:r w:rsidRPr="00953361">
        <w:t>«Детская школа искусств» им. В.В.</w:t>
      </w:r>
      <w:r w:rsidR="00487467">
        <w:t xml:space="preserve"> </w:t>
      </w:r>
      <w:proofErr w:type="spellStart"/>
      <w:r w:rsidRPr="00953361">
        <w:t>Толкуновой</w:t>
      </w:r>
      <w:proofErr w:type="spellEnd"/>
      <w:r w:rsidR="00971C91">
        <w:t xml:space="preserve">, </w:t>
      </w:r>
      <w:r w:rsidRPr="00953361">
        <w:t>г. Ртищево</w:t>
      </w:r>
      <w:r w:rsidR="00971C91">
        <w:t>, Саратовская обл.</w:t>
      </w:r>
    </w:p>
    <w:p w:rsidR="00FA2AF6" w:rsidRPr="00971C91" w:rsidRDefault="00971C91" w:rsidP="00971C91">
      <w:pPr>
        <w:pStyle w:val="a7"/>
      </w:pPr>
      <w:r w:rsidRPr="00971C91">
        <w:t xml:space="preserve"> </w:t>
      </w:r>
      <w:r w:rsidR="00DF61AD" w:rsidRPr="00971C91">
        <w:t>Ре</w:t>
      </w:r>
      <w:r w:rsidR="00170BEB" w:rsidRPr="00971C91">
        <w:t>формы Чайковского и их значение в русской</w:t>
      </w:r>
      <w:r w:rsidRPr="00971C91">
        <w:br/>
      </w:r>
      <w:r>
        <w:t>музыкальной культур</w:t>
      </w:r>
      <w:r w:rsidR="00DF61AD" w:rsidRPr="00971C91">
        <w:t>»</w:t>
      </w:r>
    </w:p>
    <w:p w:rsidR="00DF61AD" w:rsidRPr="00FF493B" w:rsidRDefault="00DF61AD" w:rsidP="00FB3A43">
      <w:pPr>
        <w:spacing w:line="360" w:lineRule="auto"/>
        <w:jc w:val="center"/>
        <w:rPr>
          <w:sz w:val="26"/>
          <w:szCs w:val="26"/>
        </w:rPr>
      </w:pPr>
    </w:p>
    <w:p w:rsidR="00DF61AD" w:rsidRPr="00971C91" w:rsidRDefault="00DF61AD" w:rsidP="00971C91">
      <w:pPr>
        <w:pStyle w:val="a4"/>
        <w:ind w:left="4678"/>
        <w:rPr>
          <w:i/>
        </w:rPr>
      </w:pPr>
      <w:r w:rsidRPr="00971C91">
        <w:rPr>
          <w:i/>
        </w:rPr>
        <w:t>«Если я могу содействовать распространению  славы русской музыки, - не прямой ли долг мой бросить все… и спешить туда, где я могу быть полезен для своего государства и своей страны?»</w:t>
      </w:r>
    </w:p>
    <w:p w:rsidR="00DF61AD" w:rsidRPr="00971C91" w:rsidRDefault="00DF61AD" w:rsidP="00971C91">
      <w:pPr>
        <w:pStyle w:val="a4"/>
        <w:ind w:left="4678"/>
        <w:rPr>
          <w:i/>
        </w:rPr>
      </w:pPr>
      <w:r w:rsidRPr="00971C91">
        <w:rPr>
          <w:i/>
        </w:rPr>
        <w:t>П.И. Чайковский</w:t>
      </w:r>
    </w:p>
    <w:p w:rsidR="00DF61AD" w:rsidRPr="00FF493B" w:rsidRDefault="00DF61AD" w:rsidP="00971C91">
      <w:pPr>
        <w:pStyle w:val="a4"/>
      </w:pPr>
      <w:r w:rsidRPr="00FF493B">
        <w:t xml:space="preserve">П.И. Чайковский. </w:t>
      </w:r>
      <w:proofErr w:type="gramStart"/>
      <w:r w:rsidRPr="00FF493B">
        <w:t>Творчество этого композитора, патриота и гражданина, поднявшего русское музыкальное искусство на недосягаемую высоту, возвышается среди великих художников ХХ в. Но вместе с тем, благодаря высокому строю своего гуманизма и художественных идеалов, удивительной доходчивости, доступности воплощения человеческих чувств и мыслей, подлинной народности, музыка Чайковского стала неотъемлемой частью нашей жизни.</w:t>
      </w:r>
      <w:proofErr w:type="gramEnd"/>
      <w:r w:rsidRPr="00FF493B">
        <w:t xml:space="preserve"> Ее власть удивительна. Покоренные бессмертной ее красотой, мы остаемся на всю жизнь в прекрасном плену. Музыка Чайковского поднимает в н</w:t>
      </w:r>
      <w:r w:rsidR="001F3851" w:rsidRPr="00FF493B">
        <w:t>ас поток свежих, ярких и сильных</w:t>
      </w:r>
      <w:r w:rsidRPr="00FF493B">
        <w:t xml:space="preserve"> чувств. Может быть, никто из русских композиторов </w:t>
      </w:r>
      <w:r w:rsidRPr="00FF493B">
        <w:rPr>
          <w:lang w:val="en-US"/>
        </w:rPr>
        <w:t>XIX</w:t>
      </w:r>
      <w:r w:rsidRPr="00FF493B">
        <w:t xml:space="preserve"> века не сказал своей музыкой так много о человеке, о его внутреннем мире, его духовной жизни; никто с такой силой и остротой не раскрыл трагическую су</w:t>
      </w:r>
      <w:r w:rsidR="000C1BCC" w:rsidRPr="00FF493B">
        <w:t>дьбу человека, его современника.</w:t>
      </w:r>
    </w:p>
    <w:p w:rsidR="000C1BCC" w:rsidRPr="00FF493B" w:rsidRDefault="000C1BCC" w:rsidP="00971C91">
      <w:pPr>
        <w:pStyle w:val="a4"/>
      </w:pPr>
      <w:r w:rsidRPr="00FF493B">
        <w:t>Жизнь Чайковского – борьба. Борьба добра и зла, света и тьмы. Борьба, которая часто кончается гибелью героев его произведений</w:t>
      </w:r>
      <w:r w:rsidR="002929FE" w:rsidRPr="00FF493B">
        <w:t>,</w:t>
      </w:r>
      <w:r w:rsidRPr="00FF493B">
        <w:t xml:space="preserve"> трагическим исходом. Но, слушая «Пиковую даму» и Шестую симфонию, глубоко потрясенные, мы стремимся снова и снова их слушать, снова пережить все вместе с героями – и их борьбу и их гибель. Потому, что мы испытываем прекраснейшее и человечнейшее чувство сострадания, душевный подъем и готовность к борьбе, к действию.</w:t>
      </w:r>
    </w:p>
    <w:p w:rsidR="000C1BCC" w:rsidRPr="00FF493B" w:rsidRDefault="000C1BCC" w:rsidP="00971C91">
      <w:pPr>
        <w:pStyle w:val="a4"/>
      </w:pPr>
      <w:r w:rsidRPr="00FF493B">
        <w:t>Но Чайковский не только трагик. Рядом с Шестой симфонией и «Пиковой дамой» стоят светлая мудрая сказка «Спящая красавица»</w:t>
      </w:r>
      <w:r w:rsidR="00712555" w:rsidRPr="00FF493B">
        <w:t>, лучезарный Первый концерт для фортепиано с оркестром. Радость жизни, любовь, счастье, красота природы и красота человеческих чувств – все, к чему стремится, о чем мечтает человек, выражено в музыке Чайковского с не меньшей силой, чем трагические стороны жизни.</w:t>
      </w:r>
    </w:p>
    <w:p w:rsidR="00712555" w:rsidRPr="00FF493B" w:rsidRDefault="00712555" w:rsidP="00971C91">
      <w:pPr>
        <w:pStyle w:val="a4"/>
      </w:pPr>
      <w:r w:rsidRPr="00FF493B">
        <w:t>Музыка Чайковского – для всех возрастов. В детстве мы играем «Детс</w:t>
      </w:r>
      <w:r w:rsidR="00BA365E" w:rsidRPr="00FF493B">
        <w:t>к</w:t>
      </w:r>
      <w:r w:rsidRPr="00FF493B">
        <w:t>ий альбом», поем «Зима», идем в театр на «Щелкунчика». В юности нас пленяет</w:t>
      </w:r>
      <w:r w:rsidR="00BA365E" w:rsidRPr="00FF493B">
        <w:t xml:space="preserve"> «Евгений Онегин», «Лебединое озеро», Первый концерт. Потом открываются «Пиковая дама», симфонии. И уже взрослыми мы снова возвращаемся к «Щелкунчику» и детским песням.</w:t>
      </w:r>
    </w:p>
    <w:p w:rsidR="00BA365E" w:rsidRPr="00FF493B" w:rsidRDefault="00BA365E" w:rsidP="00971C91">
      <w:pPr>
        <w:pStyle w:val="a4"/>
      </w:pPr>
      <w:r w:rsidRPr="00FF493B">
        <w:t xml:space="preserve">Основные эстетические принципы Чайковского формировались в 60-70-е и </w:t>
      </w:r>
      <w:r w:rsidRPr="00FF493B">
        <w:rPr>
          <w:lang w:val="en-US"/>
        </w:rPr>
        <w:t>XIX</w:t>
      </w:r>
      <w:r w:rsidRPr="00FF493B">
        <w:t xml:space="preserve"> в., в период высокого подъема общественной и художественной мысли, расцвета русской литературы, живописи и музыки. При остром трагизме мироощущения важнейшей чертой Чайковского является гармоническое восприятие жизни. Эстетика Чернышевского «прекрасное – есть жизнь» стала принципом Чайковского. Он любил жизнь, человека. Правдивое раскрытие душевный переживаний – сущность его музыки.</w:t>
      </w:r>
    </w:p>
    <w:p w:rsidR="00F713EC" w:rsidRPr="00FF493B" w:rsidRDefault="00F713EC" w:rsidP="00971C91">
      <w:pPr>
        <w:pStyle w:val="a4"/>
      </w:pPr>
      <w:r w:rsidRPr="00FF493B">
        <w:t>Чайковский глубоко национальный композитор. В своих произведениях он показывает жизнь русского общества, его быт;</w:t>
      </w:r>
      <w:r w:rsidR="008B6BF8" w:rsidRPr="00FF493B">
        <w:t xml:space="preserve"> дает картины русской природы. Его музыка интонационно близка к русской народной песне.</w:t>
      </w:r>
      <w:r w:rsidR="00856825" w:rsidRPr="00FF493B">
        <w:t xml:space="preserve"> Сам композитор писал: </w:t>
      </w:r>
      <w:proofErr w:type="gramStart"/>
      <w:r w:rsidR="00856825" w:rsidRPr="00FF493B">
        <w:t>«Что касается вообще русского элемента в моей музыке, то есть родственных с народной</w:t>
      </w:r>
      <w:r w:rsidR="00FB702D" w:rsidRPr="00FF493B">
        <w:t xml:space="preserve"> песней приемов в мелодии и гармонии, то это происходит вследствие того, что я вырос в глуши, с самого раннего детства проникся неизъяснимой красотой характеристических черт русской народной музыки, что я до старости люблю русский элемент во всех его проявлениях, что одним словом, я русский в полнейшем смысле</w:t>
      </w:r>
      <w:proofErr w:type="gramEnd"/>
      <w:r w:rsidR="00FB702D" w:rsidRPr="00FF493B">
        <w:t xml:space="preserve"> этого слова». Вобрав в себя лучшие достижения русской музыкальной культуры, опираясь на русское народное творчество и городской романс </w:t>
      </w:r>
      <w:r w:rsidR="00FB702D" w:rsidRPr="00FF493B">
        <w:rPr>
          <w:lang w:val="en-US"/>
        </w:rPr>
        <w:t>IX</w:t>
      </w:r>
      <w:r w:rsidR="00FB702D" w:rsidRPr="00FF493B">
        <w:t xml:space="preserve"> в., Чайковский создал классические образцы русского национального музыкального искусства. Он создал мировую оперу, русский классический балет; его фортепианные и скрипичные концерты являются большим вкладом в мировую камерно-инструментальную музыку. По-новому зазвучали его фортепианные миниатюры и лирические романсы.</w:t>
      </w:r>
    </w:p>
    <w:p w:rsidR="00FB702D" w:rsidRPr="00FF493B" w:rsidRDefault="00FB702D" w:rsidP="00971C91">
      <w:pPr>
        <w:pStyle w:val="a4"/>
      </w:pPr>
      <w:r w:rsidRPr="00FF493B">
        <w:lastRenderedPageBreak/>
        <w:t>В произведениях  Чайковского часто звучат танцевальные ритмы, особенно ритмы вальса, и не только в балетах, но и в симфониях, операх, камерно-инструментальной и вокальной музыке. Подобно Глинке Чайковский воспринял песенную и танцевальную мелодику других народов: украинского, итальянского, французского.</w:t>
      </w:r>
    </w:p>
    <w:p w:rsidR="00FB702D" w:rsidRPr="00FF493B" w:rsidRDefault="00FB702D" w:rsidP="00971C91">
      <w:pPr>
        <w:pStyle w:val="a4"/>
      </w:pPr>
      <w:r w:rsidRPr="00FF493B">
        <w:t>Труден и мучителен путь Чайковского</w:t>
      </w:r>
      <w:r w:rsidR="00511724" w:rsidRPr="00FF493B">
        <w:t xml:space="preserve"> как оперного композитора. Он стремился к со</w:t>
      </w:r>
      <w:r w:rsidR="002929FE" w:rsidRPr="00FF493B">
        <w:t>зданию мировой оперы, основанной</w:t>
      </w:r>
      <w:r w:rsidR="00511724" w:rsidRPr="00FF493B">
        <w:t xml:space="preserve"> на реалистич</w:t>
      </w:r>
      <w:r w:rsidR="002929FE" w:rsidRPr="00FF493B">
        <w:t>еск</w:t>
      </w:r>
      <w:r w:rsidR="00511724" w:rsidRPr="00FF493B">
        <w:t xml:space="preserve">ом восприятии жизни, не претендующей на занимательность внешнего действия и изображающей людей близких к современникам. Художественный результат </w:t>
      </w:r>
      <w:proofErr w:type="gramStart"/>
      <w:r w:rsidR="00511724" w:rsidRPr="00FF493B">
        <w:t>был</w:t>
      </w:r>
      <w:proofErr w:type="gramEnd"/>
      <w:r w:rsidR="00511724" w:rsidRPr="00FF493B">
        <w:t xml:space="preserve"> достигнут только в пятой опере – опере «Евгений Онегин». </w:t>
      </w:r>
    </w:p>
    <w:p w:rsidR="00511724" w:rsidRPr="00FF493B" w:rsidRDefault="00511724" w:rsidP="00971C91">
      <w:pPr>
        <w:pStyle w:val="a4"/>
      </w:pPr>
      <w:r w:rsidRPr="00FF493B">
        <w:t xml:space="preserve">В отличие от опер уже в первых симфонических произведения Чайковский нашел свой оригинальный язык и стиль. Уже в первой симфонии рождается новая трактовка симфонического цикла, новые приемы инструментовки и смелость гармонических планов. Создается индивидуальный мелодический стиль. </w:t>
      </w:r>
      <w:r w:rsidR="00B93E54" w:rsidRPr="00FF493B">
        <w:t>Чайковский вошел в историю развития мирового симфонизма как создатель лирико-драматических и лирико-трагедийных симфоний. В своих инструментальных произведениях он возродил бетховенские принципы обобщения идей и образов в больших симфонических масштабах.</w:t>
      </w:r>
    </w:p>
    <w:p w:rsidR="00B93E54" w:rsidRPr="00FF493B" w:rsidRDefault="00B93E54" w:rsidP="00971C91">
      <w:pPr>
        <w:pStyle w:val="a4"/>
      </w:pPr>
      <w:r w:rsidRPr="00FF493B">
        <w:t xml:space="preserve">В русской музыке </w:t>
      </w:r>
      <w:r w:rsidRPr="00FF493B">
        <w:rPr>
          <w:lang w:val="en-US"/>
        </w:rPr>
        <w:t>XIX</w:t>
      </w:r>
      <w:r w:rsidRPr="00FF493B">
        <w:t xml:space="preserve"> в. только Чайковскому удалось поднять симфонию, по выражению Б. В. Асафьева, на уровень «эмоциональной философии в звуках».</w:t>
      </w:r>
    </w:p>
    <w:p w:rsidR="00B93E54" w:rsidRPr="00FF493B" w:rsidRDefault="00B93E54" w:rsidP="00971C91">
      <w:pPr>
        <w:pStyle w:val="a4"/>
      </w:pPr>
      <w:r w:rsidRPr="00FF493B">
        <w:t xml:space="preserve">В письме к С. И. Танееву Чайковский назвал симфонию «самой лирической из музыкальных форм», а в письмах </w:t>
      </w:r>
      <w:proofErr w:type="gramStart"/>
      <w:r w:rsidRPr="00FF493B">
        <w:t>к</w:t>
      </w:r>
      <w:proofErr w:type="gramEnd"/>
      <w:r w:rsidRPr="00FF493B">
        <w:t xml:space="preserve"> фон Мекк, подчеркивал ее преимущества, писал о большом просторе для фантазии. Ощущая симфонию как «лирическую исповедь души, на которой много накипело», а создание ее как «чисто лирический процесс», Чайковский в первую очередь отражает сложную психологическую, эмоциональную жизнь человека.</w:t>
      </w:r>
    </w:p>
    <w:p w:rsidR="00B93E54" w:rsidRPr="00FF493B" w:rsidRDefault="00B93E54" w:rsidP="00971C91">
      <w:pPr>
        <w:pStyle w:val="a4"/>
      </w:pPr>
      <w:r w:rsidRPr="00FF493B">
        <w:t>Важнейшая черта симфонической музыки Чайковского – взаимодействие ее с оперным жанром. Симфоническое действие имеет приметы сюжетного развития.</w:t>
      </w:r>
      <w:r w:rsidR="00FB3A43" w:rsidRPr="00FF493B">
        <w:t xml:space="preserve"> Взаимодействие оперной драматизации заметно в кульминационных моментах, особенно драматического и трагедийного характера.</w:t>
      </w:r>
    </w:p>
    <w:p w:rsidR="00FB3A43" w:rsidRPr="00FF493B" w:rsidRDefault="00FB3A43" w:rsidP="00971C91">
      <w:pPr>
        <w:pStyle w:val="a4"/>
      </w:pPr>
      <w:r w:rsidRPr="00FF493B">
        <w:t xml:space="preserve">Таковы кульминации первых частей </w:t>
      </w:r>
      <w:r w:rsidRPr="00FF493B">
        <w:rPr>
          <w:lang w:val="en-US"/>
        </w:rPr>
        <w:t>IV</w:t>
      </w:r>
      <w:r w:rsidRPr="00FF493B">
        <w:t xml:space="preserve"> и </w:t>
      </w:r>
      <w:r w:rsidRPr="00FF493B">
        <w:rPr>
          <w:lang w:val="en-US"/>
        </w:rPr>
        <w:t>VI</w:t>
      </w:r>
      <w:r w:rsidRPr="00FF493B">
        <w:t xml:space="preserve"> симфоний, внедрение темы рока в мелодическую часть  симфонии.</w:t>
      </w:r>
    </w:p>
    <w:p w:rsidR="00FB3A43" w:rsidRPr="00FF493B" w:rsidRDefault="00FB3A43" w:rsidP="00971C91">
      <w:pPr>
        <w:pStyle w:val="a4"/>
      </w:pPr>
      <w:r w:rsidRPr="00FF493B">
        <w:t xml:space="preserve">В </w:t>
      </w:r>
      <w:r w:rsidRPr="00FF493B">
        <w:rPr>
          <w:lang w:val="en-US"/>
        </w:rPr>
        <w:t>VI</w:t>
      </w:r>
      <w:r w:rsidRPr="00FF493B">
        <w:t xml:space="preserve"> симфонии Чайковский подвел итог симфонизму </w:t>
      </w:r>
      <w:r w:rsidRPr="00FF493B">
        <w:rPr>
          <w:lang w:val="en-US"/>
        </w:rPr>
        <w:t>XIX</w:t>
      </w:r>
      <w:r w:rsidRPr="00FF493B">
        <w:t xml:space="preserve"> в. осмыслив в философском и эмоциональном плане главные тенденции классического и романтического искусства. Чайковский в этой симфонии отказывается от приемов </w:t>
      </w:r>
      <w:proofErr w:type="spellStart"/>
      <w:r w:rsidRPr="00FF493B">
        <w:t>лейтмотивизма</w:t>
      </w:r>
      <w:proofErr w:type="spellEnd"/>
      <w:r w:rsidRPr="00FF493B">
        <w:t xml:space="preserve">, использованных в </w:t>
      </w:r>
      <w:r w:rsidRPr="00FF493B">
        <w:rPr>
          <w:lang w:val="en-US"/>
        </w:rPr>
        <w:t>IV</w:t>
      </w:r>
      <w:r w:rsidRPr="00FF493B">
        <w:t xml:space="preserve"> и </w:t>
      </w:r>
      <w:r w:rsidRPr="00FF493B">
        <w:rPr>
          <w:lang w:val="en-US"/>
        </w:rPr>
        <w:t>V</w:t>
      </w:r>
      <w:r w:rsidRPr="00FF493B">
        <w:t xml:space="preserve"> симфониях, но он насыщает симфонию интонационными связями, придающими ей большую внутреннюю целостность.</w:t>
      </w:r>
    </w:p>
    <w:p w:rsidR="00FB3A43" w:rsidRPr="00FF493B" w:rsidRDefault="00FB3A43" w:rsidP="00971C91">
      <w:pPr>
        <w:pStyle w:val="a4"/>
      </w:pPr>
      <w:r w:rsidRPr="00FF493B">
        <w:t xml:space="preserve">Выдающийся вклад внес Чайковский в развитие концертного </w:t>
      </w:r>
      <w:r w:rsidR="007913C8" w:rsidRPr="00FF493B">
        <w:t>жанра. Его 1-й, 2-й концерты для фортепиано с оркестром, концерт для скрипки с оркестром, вариации для виолончели на тему рококо принадлежат к лучшим образцам этого жанра в мировой музыкальной литературе.</w:t>
      </w:r>
    </w:p>
    <w:p w:rsidR="008A09AC" w:rsidRPr="00FF493B" w:rsidRDefault="008A09AC" w:rsidP="00971C91">
      <w:pPr>
        <w:pStyle w:val="a4"/>
      </w:pPr>
      <w:r w:rsidRPr="00FF493B">
        <w:t xml:space="preserve">Первый концерт для фортепиано с оркестром вошел в историю концертного жанра не только как один из лучших по красоте музыкального материала и совершенству формы, но и как произведение реформаторское, положившее основу новой традиции. Многое в этом сочинении было необычно: и демократизм ликующе-светлых, жизнеутверждающих музыкальных образов и их воплощение. Этот концерт – «гениальный по симфоническому взлету мысли и щедрости </w:t>
      </w:r>
      <w:proofErr w:type="spellStart"/>
      <w:r w:rsidRPr="00FF493B">
        <w:t>звукоидей</w:t>
      </w:r>
      <w:proofErr w:type="spellEnd"/>
      <w:r w:rsidRPr="00FF493B">
        <w:t xml:space="preserve">» (Б. В. Асафьев) – стал одним из мировых шедевров музыкального искусства. При жизни Чайковского и после его смерти Первый концерт играли и играют почти все лучшие пианисты мира и каждый находит в </w:t>
      </w:r>
      <w:proofErr w:type="gramStart"/>
      <w:r w:rsidRPr="00FF493B">
        <w:t>нем</w:t>
      </w:r>
      <w:proofErr w:type="gramEnd"/>
      <w:r w:rsidRPr="00FF493B">
        <w:t xml:space="preserve"> что то новое.</w:t>
      </w:r>
    </w:p>
    <w:p w:rsidR="007913C8" w:rsidRPr="00FF493B" w:rsidRDefault="007913C8" w:rsidP="00971C91">
      <w:pPr>
        <w:pStyle w:val="a4"/>
      </w:pPr>
      <w:r w:rsidRPr="00FF493B">
        <w:t xml:space="preserve">Вернемся к оперному творчеству. Опера занимала в его творчестве большое место. «Опера, именно только опера, сближает Вас с людьми, роднит Вашу музыку с настоящей публикой, делает Вас достоянием не только </w:t>
      </w:r>
      <w:r w:rsidR="002929FE" w:rsidRPr="00FF493B">
        <w:t>отдельных маленьких кружков</w:t>
      </w:r>
      <w:r w:rsidR="0050665F" w:rsidRPr="00FF493B">
        <w:t>, но при благоприятных условиях – всего народа» - писал Чайковский.</w:t>
      </w:r>
    </w:p>
    <w:p w:rsidR="0050665F" w:rsidRPr="00FF493B" w:rsidRDefault="0050665F" w:rsidP="00971C91">
      <w:pPr>
        <w:pStyle w:val="a4"/>
      </w:pPr>
      <w:r w:rsidRPr="00FF493B">
        <w:t>Композитор написал 10 опер. Большинство – это лирико-психологические драмы, в основе которых жизнь человека, мысли, чувства. Впитав многообразные стили и направления европейской и русской музыки, Чайковский создал новый тип реалистической оперы. Ведущей в опере Чайковского является мелодия, оркестр не заглушает певца, но активно участвует в развитии оперы. В его операх га</w:t>
      </w:r>
      <w:r w:rsidR="002929FE" w:rsidRPr="00FF493B">
        <w:t>рмонично  сочетаются симфоническое</w:t>
      </w:r>
      <w:r w:rsidRPr="00FF493B">
        <w:t xml:space="preserve"> развити</w:t>
      </w:r>
      <w:r w:rsidR="002929FE" w:rsidRPr="00FF493B">
        <w:t>е</w:t>
      </w:r>
      <w:r w:rsidRPr="00FF493B">
        <w:t xml:space="preserve"> и замкнутые оперные формы – ария, дуэты, ансамбли, хоры.</w:t>
      </w:r>
    </w:p>
    <w:p w:rsidR="0050665F" w:rsidRPr="00FF493B" w:rsidRDefault="0050665F" w:rsidP="00971C91">
      <w:pPr>
        <w:pStyle w:val="a4"/>
      </w:pPr>
      <w:r w:rsidRPr="00FF493B">
        <w:lastRenderedPageBreak/>
        <w:t xml:space="preserve">Большое значение Чайковский придавал яркой индивидуальной характеристике героев и показу образов в развитии. Богатство и выразительность </w:t>
      </w:r>
      <w:r w:rsidR="0017590E" w:rsidRPr="00FF493B">
        <w:t>вокальной</w:t>
      </w:r>
      <w:r w:rsidR="009120A1" w:rsidRPr="00FF493B">
        <w:rPr>
          <w:color w:val="FF0000"/>
        </w:rPr>
        <w:t xml:space="preserve"> </w:t>
      </w:r>
      <w:r w:rsidR="009120A1" w:rsidRPr="00FF493B">
        <w:t>партии соединяется в опере Чайковского с напряженным симфоническим раз</w:t>
      </w:r>
      <w:r w:rsidR="00D502D6" w:rsidRPr="00FF493B">
        <w:t>в</w:t>
      </w:r>
      <w:r w:rsidR="009120A1" w:rsidRPr="00FF493B">
        <w:t>итием, позволяющим передать динамику душевных состояний. Вместе с тем он с большим вниманием от</w:t>
      </w:r>
      <w:r w:rsidR="003E77B4" w:rsidRPr="00FF493B">
        <w:t>носится к законам сцены, добивает</w:t>
      </w:r>
      <w:r w:rsidR="009120A1" w:rsidRPr="00FF493B">
        <w:t>ся тщательной обрисовки бытового или исторического фона, считая, что оперу надо «не только слушать, но и смотреть».</w:t>
      </w:r>
    </w:p>
    <w:p w:rsidR="009120A1" w:rsidRPr="00FF493B" w:rsidRDefault="009120A1" w:rsidP="00971C91">
      <w:pPr>
        <w:pStyle w:val="a4"/>
      </w:pPr>
      <w:r w:rsidRPr="00FF493B">
        <w:t>Чайковский написал очень много фортепианных произведений. Это фантазия, соната, свыше 100 фортепианных сочинений. В фортепианных произведениях Чайковский выражает свой мир, настроения, дает музыкальные зарисовки природы, бытовых сцен. Наиболее известны его «Детский альбом», цикл пьес «Время года», «Сентиментальный вальс</w:t>
      </w:r>
      <w:r w:rsidR="00D502D6" w:rsidRPr="00FF493B">
        <w:t>», «Размышление», «Романс» и др. В фортепианной музыке встречаются разнообразные черты стиля композитора, но главную роль играет широкая мелодия песенного склада, в которой слышатся интонации русского романса и русской народной песни.</w:t>
      </w:r>
    </w:p>
    <w:p w:rsidR="00D502D6" w:rsidRPr="00FF493B" w:rsidRDefault="00D502D6" w:rsidP="00971C91">
      <w:pPr>
        <w:pStyle w:val="a4"/>
      </w:pPr>
      <w:r w:rsidRPr="00FF493B">
        <w:t>Цикл «Время года» состоит из 12 пьес, по числу месяцев в году. Он связан единым содержание</w:t>
      </w:r>
      <w:r w:rsidR="0017590E" w:rsidRPr="00FF493B">
        <w:t>м</w:t>
      </w:r>
      <w:r w:rsidRPr="00FF493B">
        <w:t>. Пьесы Чайковского – картины русского быта в разное время года – создают лирическое настроение. Общее настроение грустное, элегическое. Почти в каждой пьесе ощущается грусть о том, что все уходит в прошлое. В мировой фортепианной литературе не</w:t>
      </w:r>
      <w:r w:rsidR="00C75DA0" w:rsidRPr="00FF493B">
        <w:t>т</w:t>
      </w:r>
      <w:r w:rsidRPr="00FF493B">
        <w:t xml:space="preserve"> произведения, в котором так гениально просто передан круговорот</w:t>
      </w:r>
      <w:r w:rsidR="00C75DA0" w:rsidRPr="00FF493B">
        <w:t xml:space="preserve"> сменяющихся месяцев, жизни природы и людей.</w:t>
      </w:r>
    </w:p>
    <w:p w:rsidR="00D84494" w:rsidRPr="00FF493B" w:rsidRDefault="00D84494" w:rsidP="00971C91">
      <w:pPr>
        <w:pStyle w:val="a4"/>
      </w:pPr>
      <w:r w:rsidRPr="00FF493B">
        <w:t xml:space="preserve">Значительную часть творчества Чайковского составляют романсы. Он их писал на протяжении всей жизни. В них, как и во всех жанрах его творчества проявилась новаторская природа дарования. Чайковский обогащает жанр романса приемами развития свойственными оперной и симфонической музыке. Тексты романсов принадлежат в основном русским поэтам: А. Н. </w:t>
      </w:r>
      <w:proofErr w:type="spellStart"/>
      <w:r w:rsidRPr="00FF493B">
        <w:t>Апухтин</w:t>
      </w:r>
      <w:proofErr w:type="spellEnd"/>
      <w:r w:rsidRPr="00FF493B">
        <w:t xml:space="preserve">, А. Н. Плещеев, А. С. Пушкин, </w:t>
      </w:r>
      <w:r w:rsidR="003E77B4" w:rsidRPr="00FF493B">
        <w:t xml:space="preserve">А. Фет, А. Майков, Д. М. </w:t>
      </w:r>
      <w:proofErr w:type="spellStart"/>
      <w:r w:rsidR="003E77B4" w:rsidRPr="00FF493B">
        <w:t>Ратгауз</w:t>
      </w:r>
      <w:proofErr w:type="spellEnd"/>
      <w:r w:rsidRPr="00FF493B">
        <w:t>, и др. Широкая мелодия в романсе сочетается с речевой выразительностью, а фортепианная партия дополняется вокалом, создавая яркий цельный образ, настроение.</w:t>
      </w:r>
    </w:p>
    <w:p w:rsidR="008A09AC" w:rsidRPr="00FF493B" w:rsidRDefault="008A09AC" w:rsidP="00971C91">
      <w:pPr>
        <w:pStyle w:val="a4"/>
      </w:pPr>
      <w:r w:rsidRPr="00FF493B">
        <w:t>Чайковский написал более 100 романсов. Они различны по настроению: радостны и светлы такие романсы как «То было раннею весной», «День ли царит», драматичны романсы «Ночь», «Снова как прежде один». Некоторые связаны с темой природы: «Благословляю вас леса», «Растворил я окно».</w:t>
      </w:r>
    </w:p>
    <w:p w:rsidR="00D84494" w:rsidRPr="00FF493B" w:rsidRDefault="00D84494" w:rsidP="00971C91">
      <w:pPr>
        <w:pStyle w:val="a4"/>
      </w:pPr>
      <w:r w:rsidRPr="00FF493B">
        <w:t>Хочется подробнее остановиться на балетах.</w:t>
      </w:r>
    </w:p>
    <w:p w:rsidR="00D84494" w:rsidRPr="00FF493B" w:rsidRDefault="00D84494" w:rsidP="00971C91">
      <w:pPr>
        <w:pStyle w:val="a4"/>
      </w:pPr>
      <w:r w:rsidRPr="00FF493B">
        <w:t xml:space="preserve">Балет – искусство довольно молодое. Ему чуть более 400 лет. Родился балет в северной Италии в эпоху Возрождения. В России первый балетный спектакль – «Балет об Орфее и </w:t>
      </w:r>
      <w:proofErr w:type="spellStart"/>
      <w:r w:rsidRPr="00FF493B">
        <w:t>Эвридике</w:t>
      </w:r>
      <w:proofErr w:type="spellEnd"/>
      <w:r w:rsidRPr="00FF493B">
        <w:t>» - поставлен 8 февраля 1673 года при дворе Алексея Михайловича. Церемонные и медлительные танцы чередовались с пением и речью.</w:t>
      </w:r>
    </w:p>
    <w:p w:rsidR="00D84494" w:rsidRPr="00FF493B" w:rsidRDefault="00D84494" w:rsidP="00971C91">
      <w:pPr>
        <w:pStyle w:val="a4"/>
      </w:pPr>
      <w:r w:rsidRPr="00FF493B">
        <w:t>В 1738 году открылась первая в России балетная школа. Постепенно балет занял привилегированное положение среди других видов театрального искусства. Власти уделяли ему большое внимание, предоставляли государственные субсидии. Московская и петербургская балетные труппы выступали в хорошо оборудованных театрах, а выпускники театральных училищ ежегодно пополняли штат танцовщиков, музыкантов и декораторов.</w:t>
      </w:r>
    </w:p>
    <w:p w:rsidR="00D84494" w:rsidRPr="00FF493B" w:rsidRDefault="00D84494" w:rsidP="00971C91">
      <w:pPr>
        <w:pStyle w:val="a4"/>
      </w:pPr>
      <w:r w:rsidRPr="00FF493B">
        <w:t xml:space="preserve">Немалую роль в развитии русского балета сыграли иностранные мастера. Это Шарль </w:t>
      </w:r>
      <w:proofErr w:type="spellStart"/>
      <w:r w:rsidRPr="00FF493B">
        <w:t>Дидло</w:t>
      </w:r>
      <w:proofErr w:type="spellEnd"/>
      <w:r w:rsidRPr="00FF493B">
        <w:t xml:space="preserve">, Артур Сен-Леон и </w:t>
      </w:r>
      <w:proofErr w:type="spellStart"/>
      <w:r w:rsidRPr="00FF493B">
        <w:t>Мариус</w:t>
      </w:r>
      <w:proofErr w:type="spellEnd"/>
      <w:r w:rsidRPr="00FF493B">
        <w:t xml:space="preserve"> </w:t>
      </w:r>
      <w:proofErr w:type="spellStart"/>
      <w:r w:rsidRPr="00FF493B">
        <w:t>Пятипа</w:t>
      </w:r>
      <w:proofErr w:type="spellEnd"/>
      <w:r w:rsidRPr="00FF493B">
        <w:t xml:space="preserve">. Они помогли создать русскую школу балета. Но и талантливые русские артисты давали возможность </w:t>
      </w:r>
      <w:r w:rsidR="003E77B4" w:rsidRPr="00FF493B">
        <w:t>раскрыться дарования</w:t>
      </w:r>
      <w:r w:rsidRPr="00FF493B">
        <w:t>м своих учителей. Это неизменно привлекало в Москву и Петербург крупнейших хореографов Европы. Нигде в мире они не могли встретить такой большой талантливой и хорошо обученной труппы, как в России.</w:t>
      </w:r>
    </w:p>
    <w:p w:rsidR="00D84494" w:rsidRPr="00FF493B" w:rsidRDefault="00D84494" w:rsidP="00971C91">
      <w:pPr>
        <w:pStyle w:val="a4"/>
      </w:pPr>
      <w:r w:rsidRPr="00FF493B">
        <w:t xml:space="preserve">В середине </w:t>
      </w:r>
      <w:r w:rsidRPr="00FF493B">
        <w:rPr>
          <w:lang w:val="en-US"/>
        </w:rPr>
        <w:t>XIX</w:t>
      </w:r>
      <w:r w:rsidRPr="00FF493B">
        <w:t xml:space="preserve"> века в русскую литературу и искусство пришел реализм. Балетмейстеры пытались создать реалистические спектакли. Но балет – искусство условное и реализм в балете значительно отличается от реализма в живописи и литературе. Начался кризис балетного искусства. Новый этап в истории русского балета начался, когда великий русский композитор П. И. Чайковский впервые сочинил музыку для балета. До этого к балетной музыке серьезно не относились. Она считалась низшим видом музыкального творчества, всего лишь аккомпанементом к танцам. Благодаря Чайковскому балетная музыка стала серьезным искусством наряду с оперной и симфонической музыкой. Чайковский осуществил реформу балетной музыки, углубил ее идейно-образные концепции и поднял до уровня современной ему оперы и симфонии. Широко известно его афористическое высказывание: «… балет – та же симфония».</w:t>
      </w:r>
    </w:p>
    <w:p w:rsidR="00D84494" w:rsidRPr="00FF493B" w:rsidRDefault="00D84494" w:rsidP="00971C91">
      <w:pPr>
        <w:pStyle w:val="a4"/>
      </w:pPr>
      <w:r w:rsidRPr="00FF493B">
        <w:lastRenderedPageBreak/>
        <w:t>Реформа Чайковского была подготовлена опытом претворения танцевальных жанров и форм в мировой классической оперной и симфонической музык</w:t>
      </w:r>
      <w:r w:rsidR="003E77B4" w:rsidRPr="00FF493B">
        <w:t>е, в том числе в его собственном</w:t>
      </w:r>
      <w:r w:rsidRPr="00FF493B">
        <w:t xml:space="preserve"> творчестве, развитыми танцевальными сценами в операх М. И. Глинки и других русских композиторов, стремлением передовых балетмейстеров к повышению значения музыки в балетном спектакле.</w:t>
      </w:r>
    </w:p>
    <w:p w:rsidR="00D84494" w:rsidRPr="00FF493B" w:rsidRDefault="00D84494" w:rsidP="00971C91">
      <w:pPr>
        <w:pStyle w:val="a4"/>
      </w:pPr>
      <w:r w:rsidRPr="00FF493B">
        <w:t>Суть реформы Чайковского – коренное изменение роли музыки в балете. Из подсобного элемента она превратилась в определяющий, обогащая сюжет и давая содержание хореографам. По своей драматургии, принципам и стилевым особенностям балеты Чайковского близки симфонической и оперной музыке, поднимаются на один уровень с вершинами мирового музыкального искусства.</w:t>
      </w:r>
    </w:p>
    <w:p w:rsidR="006B55F8" w:rsidRPr="00FF493B" w:rsidRDefault="00D84494" w:rsidP="00971C91">
      <w:pPr>
        <w:pStyle w:val="a4"/>
      </w:pPr>
      <w:r w:rsidRPr="00FF493B">
        <w:t xml:space="preserve">Первый балет Чайковского «Лебединое озеро» (соч. 1876) повествует о борьбе за любовь и счастье против сил, сковывающих развитие жизни, о любви как высшем проявлении человечности. Эта </w:t>
      </w:r>
      <w:proofErr w:type="gramStart"/>
      <w:r w:rsidRPr="00FF493B">
        <w:t>тема, проходящая через все творчество Чайковского разрабатывается</w:t>
      </w:r>
      <w:proofErr w:type="gramEnd"/>
      <w:r w:rsidRPr="00FF493B">
        <w:t xml:space="preserve"> и во всех его балетах. Главная героиня – девушка лебедь Одетта имеет музыкальный лейтмотив, который проводится через все произведение, многообразно трансформируясь: он звучит </w:t>
      </w:r>
      <w:proofErr w:type="gramStart"/>
      <w:r w:rsidRPr="00FF493B">
        <w:t>то</w:t>
      </w:r>
      <w:proofErr w:type="gramEnd"/>
      <w:r w:rsidRPr="00FF493B">
        <w:t xml:space="preserve"> как задушевный рассказ о печальной судьбе, то как взволнованно страстный порыв, то как патетический гимн победившей любви. Музыкальная характеристика сил зла напоминает темы рока в симфониях Чайковского.</w:t>
      </w:r>
      <w:r w:rsidR="006B55F8" w:rsidRPr="00FF493B">
        <w:t xml:space="preserve"> Музыкальный критик Г. А. </w:t>
      </w:r>
      <w:proofErr w:type="spellStart"/>
      <w:r w:rsidR="006B55F8" w:rsidRPr="00FF493B">
        <w:t>Ларош</w:t>
      </w:r>
      <w:proofErr w:type="spellEnd"/>
      <w:r w:rsidR="006B55F8" w:rsidRPr="00FF493B">
        <w:t xml:space="preserve"> по поводу балета «Лебединое озеро» писал: «Мелодии, одна другой пластичнее, льются, как из рога изобилия».</w:t>
      </w:r>
    </w:p>
    <w:p w:rsidR="00D84494" w:rsidRPr="00FF493B" w:rsidRDefault="00D84494" w:rsidP="00971C91">
      <w:pPr>
        <w:pStyle w:val="a4"/>
      </w:pPr>
      <w:r w:rsidRPr="00FF493B">
        <w:t>В 1889 году Чайковский закончил балет «Спящая красавица». Его музыкальная драматургия соответствует стилю зрелых опер и симфоний Чайковского. Она отличается цельностью развития и структурой. Основной драматургический конфликт воплощен в резко контраст</w:t>
      </w:r>
      <w:r w:rsidR="003E77B4" w:rsidRPr="00FF493B">
        <w:t xml:space="preserve">ных развернутых темах феи </w:t>
      </w:r>
      <w:proofErr w:type="spellStart"/>
      <w:r w:rsidR="003E77B4" w:rsidRPr="00FF493B">
        <w:t>Карабо</w:t>
      </w:r>
      <w:r w:rsidRPr="00FF493B">
        <w:t>с</w:t>
      </w:r>
      <w:proofErr w:type="spellEnd"/>
      <w:r w:rsidRPr="00FF493B">
        <w:t xml:space="preserve"> и феи Сирени, олицетворяющих зло и добро. В музыке преобладают светлые жизнеутверждающие образы. Заключительный апофеоз выражает мечту о светлом и прекрасном мире.</w:t>
      </w:r>
    </w:p>
    <w:p w:rsidR="00D84494" w:rsidRPr="00FF493B" w:rsidRDefault="00D84494" w:rsidP="00971C91">
      <w:pPr>
        <w:pStyle w:val="a4"/>
      </w:pPr>
      <w:r w:rsidRPr="00FF493B">
        <w:t>Последний балет Чайк</w:t>
      </w:r>
      <w:r w:rsidR="003E77B4" w:rsidRPr="00FF493B">
        <w:t xml:space="preserve">овского – «Щелкунчик» (соч. </w:t>
      </w:r>
      <w:smartTag w:uri="urn:schemas-microsoft-com:office:smarttags" w:element="metricconverter">
        <w:smartTagPr>
          <w:attr w:name="ProductID" w:val="1891 г"/>
        </w:smartTagPr>
        <w:r w:rsidR="003E77B4" w:rsidRPr="00FF493B">
          <w:t>1891</w:t>
        </w:r>
        <w:r w:rsidRPr="00FF493B">
          <w:t xml:space="preserve"> г</w:t>
        </w:r>
      </w:smartTag>
      <w:r w:rsidRPr="00FF493B">
        <w:t xml:space="preserve">.). Типичная для Чайковского тема преодоления зла победоносной силой любви и человечности претворяется здесь через детские образы. Радостям детского праздника, мечте героини о любви и прекрасном мире противостоят образы мышиного царства, олицетворяющие зло. Эти начала музыкально воплощаются в развернутых </w:t>
      </w:r>
      <w:proofErr w:type="gramStart"/>
      <w:r w:rsidRPr="00FF493B">
        <w:t>симфонический</w:t>
      </w:r>
      <w:proofErr w:type="gramEnd"/>
      <w:r w:rsidRPr="00FF493B">
        <w:t xml:space="preserve"> сценах. Глубокий лиризм и драматизм сочетаются в музыке с изобразительной конкретностью в обрисовке характерных персонажей.</w:t>
      </w:r>
    </w:p>
    <w:p w:rsidR="00D84494" w:rsidRPr="00FF493B" w:rsidRDefault="00D84494" w:rsidP="00971C91">
      <w:pPr>
        <w:pStyle w:val="a4"/>
      </w:pPr>
      <w:r w:rsidRPr="00FF493B">
        <w:t>Реформа балетной музыки, осуществленная Чайковским, оказала глубокое влияние на последующее развитие балетного искусства. Композ</w:t>
      </w:r>
      <w:r w:rsidR="0017590E" w:rsidRPr="00FF493B">
        <w:t>иторы А. Г. Глазунов, Р. М. Глиэр</w:t>
      </w:r>
      <w:r w:rsidRPr="00FF493B">
        <w:t xml:space="preserve">, Б. В. Асафьев, С. С. Прокофьев, А. И. Хачатурян и др. по-новому использовали и развили достижения, принадлежащие Чайковскому. Исполнение главных партий в балетах Чайковского явилось стимулом развития и стало этапным в творчестве выдающихся танцовщиц и танцовщиков: М. Т. Семеновой, Г. С. Улановой, Н. М. Дудинской, М. М. Плисецкой, Е. С. Максимовой, Н. И. Бессмертновой, Р. С. Стручковой, Н. В. Павловой, К. М. Сергеева, М. М. </w:t>
      </w:r>
      <w:proofErr w:type="spellStart"/>
      <w:r w:rsidRPr="00FF493B">
        <w:t>Габовича</w:t>
      </w:r>
      <w:proofErr w:type="spellEnd"/>
      <w:r w:rsidRPr="00FF493B">
        <w:t>, Ю. В. Соловьева, В. В. Васильева, М. Л. Лавровского, М. В. Гордеева и др.</w:t>
      </w:r>
    </w:p>
    <w:p w:rsidR="00D84494" w:rsidRPr="00FF493B" w:rsidRDefault="00D84494" w:rsidP="00971C91">
      <w:pPr>
        <w:pStyle w:val="a4"/>
      </w:pPr>
      <w:r w:rsidRPr="00FF493B">
        <w:t xml:space="preserve">Воздействие творчества Чайковского на следующее поколение музыкантов было значительным. Выступая истинным </w:t>
      </w:r>
      <w:proofErr w:type="gramStart"/>
      <w:r w:rsidRPr="00FF493B">
        <w:t>реформатором</w:t>
      </w:r>
      <w:proofErr w:type="gramEnd"/>
      <w:r w:rsidRPr="00FF493B">
        <w:t xml:space="preserve"> Чайковский не разрушал традиций сложившиеся в отечественной и зарубежной музыкальной культуре, а создавал новое на их основе. Однако это новое, свое качественно изменяло и формы и средства воплощения содержания.</w:t>
      </w:r>
    </w:p>
    <w:p w:rsidR="00D84494" w:rsidRPr="00FF493B" w:rsidRDefault="00D84494" w:rsidP="00971C91">
      <w:pPr>
        <w:pStyle w:val="a4"/>
      </w:pPr>
      <w:r w:rsidRPr="00FF493B">
        <w:t xml:space="preserve">С именем Чайковского многое в русской, да и в мировой музыке связано со словом </w:t>
      </w:r>
      <w:r w:rsidRPr="00FF493B">
        <w:rPr>
          <w:u w:val="single"/>
        </w:rPr>
        <w:t>впервые</w:t>
      </w:r>
      <w:r w:rsidRPr="00FF493B">
        <w:t>. Создание русского симфонизма; нового симфонического жанра – трагическая симфония; нового для русской оперы жанра лирико-психологической драмы; нового жанра в русской музыке – классического балета, оказавшего воздействие на дальнейшее развитие и западноевропейского балета. Ч</w:t>
      </w:r>
      <w:r w:rsidR="000A65D5" w:rsidRPr="00FF493B">
        <w:t>айковский смело сближал симфонические</w:t>
      </w:r>
      <w:r w:rsidRPr="00FF493B">
        <w:t xml:space="preserve"> и театральные жанры.</w:t>
      </w:r>
    </w:p>
    <w:p w:rsidR="00D84494" w:rsidRPr="00FF493B" w:rsidRDefault="0017590E" w:rsidP="00971C91">
      <w:pPr>
        <w:pStyle w:val="a4"/>
      </w:pPr>
      <w:r w:rsidRPr="00FF493B">
        <w:t>С. В. Рахманинов, А. С. Аре</w:t>
      </w:r>
      <w:r w:rsidR="00D84494" w:rsidRPr="00FF493B">
        <w:t xml:space="preserve">нский, А. К. Глазунов, С. И. Танеев могут быть </w:t>
      </w:r>
      <w:proofErr w:type="gramStart"/>
      <w:r w:rsidR="00D84494" w:rsidRPr="00FF493B">
        <w:t>названы</w:t>
      </w:r>
      <w:proofErr w:type="gramEnd"/>
      <w:r w:rsidR="00D84494" w:rsidRPr="00FF493B">
        <w:t xml:space="preserve"> прямыми последователями Чайковского.</w:t>
      </w:r>
    </w:p>
    <w:p w:rsidR="00D84494" w:rsidRPr="00FF493B" w:rsidRDefault="00D84494" w:rsidP="00971C91">
      <w:pPr>
        <w:pStyle w:val="a4"/>
      </w:pPr>
      <w:r w:rsidRPr="00FF493B">
        <w:t>Совершенно по-новому Чайковский был услышан Шостаковичем, который развернул свои замыслы в гигантских масштабах Седьмой, Восьмой, Десятой симфоний, продолжив опыт Чайковского – трагика, автора Шестой симфонии.</w:t>
      </w:r>
    </w:p>
    <w:p w:rsidR="00D84494" w:rsidRPr="00FF493B" w:rsidRDefault="00D84494" w:rsidP="00971C91">
      <w:pPr>
        <w:pStyle w:val="a4"/>
      </w:pPr>
      <w:r w:rsidRPr="00FF493B">
        <w:t xml:space="preserve">Чайковский, вдохновенный поэт, тончайший психолог, отразился в мудром искусстве Прокофьева в лучших его созданиях – музыкальной эпопее «Война и мир» и в балете «Ромео и </w:t>
      </w:r>
      <w:r w:rsidRPr="00FF493B">
        <w:lastRenderedPageBreak/>
        <w:t xml:space="preserve">Джульетта». Так же его влияние нетрудно заметить в творчестве столь разных композиторов, как Н. Я. </w:t>
      </w:r>
      <w:proofErr w:type="spellStart"/>
      <w:r w:rsidRPr="00FF493B">
        <w:t>Мясковский</w:t>
      </w:r>
      <w:proofErr w:type="spellEnd"/>
      <w:r w:rsidRPr="00FF493B">
        <w:t xml:space="preserve"> и </w:t>
      </w:r>
      <w:proofErr w:type="spellStart"/>
      <w:r w:rsidRPr="00FF493B">
        <w:t>И</w:t>
      </w:r>
      <w:proofErr w:type="spellEnd"/>
      <w:r w:rsidRPr="00FF493B">
        <w:t>. Ф. Стравинский.</w:t>
      </w:r>
    </w:p>
    <w:p w:rsidR="00D84494" w:rsidRPr="00FF493B" w:rsidRDefault="00D84494" w:rsidP="00971C91">
      <w:pPr>
        <w:pStyle w:val="a4"/>
      </w:pPr>
      <w:r w:rsidRPr="00FF493B">
        <w:t>Чайковский – подлинно универсальный композитор. В его творчестве находили для себя богатейший материал блестящие виртуозы – пианисты, скрипачи, виолончелисты.</w:t>
      </w:r>
    </w:p>
    <w:p w:rsidR="00D84494" w:rsidRPr="00FF493B" w:rsidRDefault="00D84494" w:rsidP="00971C91">
      <w:pPr>
        <w:pStyle w:val="a4"/>
      </w:pPr>
      <w:r w:rsidRPr="00FF493B">
        <w:t xml:space="preserve">Думается, что самая точная оценка творчеству Чайковского дана Д. Д. Шостаковичем: «Нет ни одного русского композитора конца </w:t>
      </w:r>
      <w:r w:rsidRPr="00FF493B">
        <w:rPr>
          <w:lang w:val="en-US"/>
        </w:rPr>
        <w:t>XIX</w:t>
      </w:r>
      <w:r w:rsidR="000A65D5" w:rsidRPr="00FF493B">
        <w:t xml:space="preserve"> или первой половины</w:t>
      </w:r>
      <w:r w:rsidRPr="00FF493B">
        <w:t xml:space="preserve"> </w:t>
      </w:r>
      <w:r w:rsidRPr="00FF493B">
        <w:rPr>
          <w:lang w:val="en-US"/>
        </w:rPr>
        <w:t>XX</w:t>
      </w:r>
      <w:r w:rsidRPr="00FF493B">
        <w:t xml:space="preserve"> </w:t>
      </w:r>
      <w:proofErr w:type="gramStart"/>
      <w:r w:rsidRPr="00FF493B">
        <w:t>столетия</w:t>
      </w:r>
      <w:proofErr w:type="gramEnd"/>
      <w:r w:rsidRPr="00FF493B">
        <w:t xml:space="preserve"> который не был бы обязан той или иной стороной своего творчества П. И. Чайковскому … Подобно Пушкину он вошел в самую основу русского национального сознания. Без Чайковского мы не можем жить в дни нашей национальной скорби, имя его сопровождает нас и в день побед, и в годины величайшего творческого подъема русского национального духа …».</w:t>
      </w:r>
    </w:p>
    <w:p w:rsidR="000B6A74" w:rsidRPr="00FF493B" w:rsidRDefault="000B6A74" w:rsidP="00971C91">
      <w:pPr>
        <w:pStyle w:val="2"/>
      </w:pPr>
      <w:r w:rsidRPr="00FF493B">
        <w:t>Используемая литература</w:t>
      </w:r>
    </w:p>
    <w:p w:rsidR="000B6A74" w:rsidRPr="00FF493B" w:rsidRDefault="000B6A74" w:rsidP="00971C91">
      <w:pPr>
        <w:pStyle w:val="a4"/>
        <w:numPr>
          <w:ilvl w:val="0"/>
          <w:numId w:val="4"/>
        </w:numPr>
      </w:pPr>
      <w:proofErr w:type="spellStart"/>
      <w:r w:rsidRPr="00FF493B">
        <w:t>Прибегина</w:t>
      </w:r>
      <w:proofErr w:type="spellEnd"/>
      <w:r w:rsidRPr="00FF493B">
        <w:t xml:space="preserve"> Г. А. «П. И. Чайковский» изд. «Музыка», 1984.</w:t>
      </w:r>
    </w:p>
    <w:p w:rsidR="000B6A74" w:rsidRPr="00FF493B" w:rsidRDefault="000B6A74" w:rsidP="00971C91">
      <w:pPr>
        <w:pStyle w:val="a4"/>
        <w:numPr>
          <w:ilvl w:val="0"/>
          <w:numId w:val="4"/>
        </w:numPr>
      </w:pPr>
      <w:proofErr w:type="spellStart"/>
      <w:r w:rsidRPr="00FF493B">
        <w:t>Ручьевская</w:t>
      </w:r>
      <w:proofErr w:type="spellEnd"/>
      <w:r w:rsidRPr="00FF493B">
        <w:t xml:space="preserve"> Е. «П. И. Чайковский» Гос. муз</w:t>
      </w:r>
      <w:proofErr w:type="gramStart"/>
      <w:r w:rsidRPr="00FF493B">
        <w:t>.</w:t>
      </w:r>
      <w:proofErr w:type="gramEnd"/>
      <w:r w:rsidRPr="00FF493B">
        <w:t xml:space="preserve"> </w:t>
      </w:r>
      <w:proofErr w:type="gramStart"/>
      <w:r w:rsidRPr="00FF493B">
        <w:t>и</w:t>
      </w:r>
      <w:proofErr w:type="gramEnd"/>
      <w:r w:rsidRPr="00FF493B">
        <w:t>зд. Ленинград, 1963.</w:t>
      </w:r>
    </w:p>
    <w:p w:rsidR="000B6A74" w:rsidRPr="00FF493B" w:rsidRDefault="000B6A74" w:rsidP="00971C91">
      <w:pPr>
        <w:pStyle w:val="a4"/>
        <w:numPr>
          <w:ilvl w:val="0"/>
          <w:numId w:val="4"/>
        </w:numPr>
      </w:pPr>
      <w:proofErr w:type="spellStart"/>
      <w:r w:rsidRPr="00FF493B">
        <w:t>Алниванг</w:t>
      </w:r>
      <w:proofErr w:type="spellEnd"/>
      <w:r w:rsidRPr="00FF493B">
        <w:t xml:space="preserve"> А. «П. И. Чайковский» изд. «Музыка», М., 1967.</w:t>
      </w:r>
    </w:p>
    <w:p w:rsidR="000B6A74" w:rsidRPr="00FF493B" w:rsidRDefault="000B6A74" w:rsidP="00971C91">
      <w:pPr>
        <w:pStyle w:val="a4"/>
        <w:numPr>
          <w:ilvl w:val="0"/>
          <w:numId w:val="4"/>
        </w:numPr>
      </w:pPr>
      <w:proofErr w:type="gramStart"/>
      <w:r w:rsidRPr="00FF493B">
        <w:t>Житомирский</w:t>
      </w:r>
      <w:proofErr w:type="gramEnd"/>
      <w:r w:rsidRPr="00FF493B">
        <w:t xml:space="preserve"> Д. «Балеты П. И. Чайковского», изд. «Музыка», 1957.</w:t>
      </w:r>
    </w:p>
    <w:p w:rsidR="000B6A74" w:rsidRPr="00FF493B" w:rsidRDefault="000B6A74" w:rsidP="00971C91">
      <w:pPr>
        <w:pStyle w:val="a4"/>
        <w:numPr>
          <w:ilvl w:val="0"/>
          <w:numId w:val="4"/>
        </w:numPr>
      </w:pPr>
      <w:proofErr w:type="spellStart"/>
      <w:r w:rsidRPr="00FF493B">
        <w:t>Должинский</w:t>
      </w:r>
      <w:proofErr w:type="spellEnd"/>
      <w:r w:rsidRPr="00FF493B">
        <w:t xml:space="preserve"> А. «Музыка Чайковского. Симфонические произведения», Ленинград, 1960.</w:t>
      </w:r>
    </w:p>
    <w:p w:rsidR="00D84494" w:rsidRPr="00FF493B" w:rsidRDefault="000B6A74" w:rsidP="00971C91">
      <w:pPr>
        <w:pStyle w:val="a4"/>
        <w:numPr>
          <w:ilvl w:val="0"/>
          <w:numId w:val="4"/>
        </w:numPr>
      </w:pPr>
      <w:proofErr w:type="spellStart"/>
      <w:r w:rsidRPr="00FF493B">
        <w:t>Гуманина</w:t>
      </w:r>
      <w:proofErr w:type="spellEnd"/>
      <w:r w:rsidRPr="00FF493B">
        <w:t xml:space="preserve"> Н. «Чайковский. Великий мастер», М., 1968.</w:t>
      </w:r>
    </w:p>
    <w:sectPr w:rsidR="00D84494" w:rsidRPr="00FF493B" w:rsidSect="00DF61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946"/>
    <w:multiLevelType w:val="hybridMultilevel"/>
    <w:tmpl w:val="81F2AD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225F68"/>
    <w:multiLevelType w:val="hybridMultilevel"/>
    <w:tmpl w:val="DB6EA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36040"/>
    <w:multiLevelType w:val="hybridMultilevel"/>
    <w:tmpl w:val="CAE2E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1AD"/>
    <w:rsid w:val="000003CA"/>
    <w:rsid w:val="00005DB3"/>
    <w:rsid w:val="0000716F"/>
    <w:rsid w:val="000072B0"/>
    <w:rsid w:val="00010A12"/>
    <w:rsid w:val="00012750"/>
    <w:rsid w:val="00012978"/>
    <w:rsid w:val="000136A1"/>
    <w:rsid w:val="00013CB6"/>
    <w:rsid w:val="000140F6"/>
    <w:rsid w:val="00016619"/>
    <w:rsid w:val="00016E8B"/>
    <w:rsid w:val="00017096"/>
    <w:rsid w:val="00021CDC"/>
    <w:rsid w:val="00022ACA"/>
    <w:rsid w:val="00024061"/>
    <w:rsid w:val="000245DF"/>
    <w:rsid w:val="000254E6"/>
    <w:rsid w:val="00025AB7"/>
    <w:rsid w:val="000266FE"/>
    <w:rsid w:val="00027BBD"/>
    <w:rsid w:val="000301FA"/>
    <w:rsid w:val="00031903"/>
    <w:rsid w:val="00032ECE"/>
    <w:rsid w:val="00034446"/>
    <w:rsid w:val="000348DA"/>
    <w:rsid w:val="000351F0"/>
    <w:rsid w:val="0003548A"/>
    <w:rsid w:val="00035994"/>
    <w:rsid w:val="00041F0D"/>
    <w:rsid w:val="00042521"/>
    <w:rsid w:val="000438B5"/>
    <w:rsid w:val="000449CD"/>
    <w:rsid w:val="00046299"/>
    <w:rsid w:val="00046D5B"/>
    <w:rsid w:val="00047341"/>
    <w:rsid w:val="00047B4F"/>
    <w:rsid w:val="000502AE"/>
    <w:rsid w:val="00050894"/>
    <w:rsid w:val="00053C05"/>
    <w:rsid w:val="000549CA"/>
    <w:rsid w:val="00057AFB"/>
    <w:rsid w:val="00061636"/>
    <w:rsid w:val="00066F97"/>
    <w:rsid w:val="0006704A"/>
    <w:rsid w:val="00067F4A"/>
    <w:rsid w:val="00072608"/>
    <w:rsid w:val="00072D69"/>
    <w:rsid w:val="00073851"/>
    <w:rsid w:val="00073CD7"/>
    <w:rsid w:val="0007401B"/>
    <w:rsid w:val="000764DE"/>
    <w:rsid w:val="00076960"/>
    <w:rsid w:val="00080CE6"/>
    <w:rsid w:val="000813D2"/>
    <w:rsid w:val="0008259C"/>
    <w:rsid w:val="00083103"/>
    <w:rsid w:val="0008393C"/>
    <w:rsid w:val="00084C6C"/>
    <w:rsid w:val="00087149"/>
    <w:rsid w:val="00087A14"/>
    <w:rsid w:val="00087FBE"/>
    <w:rsid w:val="000913D9"/>
    <w:rsid w:val="000977D4"/>
    <w:rsid w:val="000A2C49"/>
    <w:rsid w:val="000A3C4B"/>
    <w:rsid w:val="000A65D5"/>
    <w:rsid w:val="000A7D9E"/>
    <w:rsid w:val="000B0D42"/>
    <w:rsid w:val="000B0E9D"/>
    <w:rsid w:val="000B0F4F"/>
    <w:rsid w:val="000B308B"/>
    <w:rsid w:val="000B3D79"/>
    <w:rsid w:val="000B4D45"/>
    <w:rsid w:val="000B666F"/>
    <w:rsid w:val="000B6681"/>
    <w:rsid w:val="000B6A74"/>
    <w:rsid w:val="000C14F0"/>
    <w:rsid w:val="000C1BCC"/>
    <w:rsid w:val="000C2050"/>
    <w:rsid w:val="000C2B76"/>
    <w:rsid w:val="000C4238"/>
    <w:rsid w:val="000C42CE"/>
    <w:rsid w:val="000C542D"/>
    <w:rsid w:val="000C5735"/>
    <w:rsid w:val="000C7486"/>
    <w:rsid w:val="000D2052"/>
    <w:rsid w:val="000D2F40"/>
    <w:rsid w:val="000D3F9F"/>
    <w:rsid w:val="000D45B0"/>
    <w:rsid w:val="000D5736"/>
    <w:rsid w:val="000D6504"/>
    <w:rsid w:val="000D66C1"/>
    <w:rsid w:val="000E3042"/>
    <w:rsid w:val="000E3063"/>
    <w:rsid w:val="000E3441"/>
    <w:rsid w:val="000E797F"/>
    <w:rsid w:val="000E7EA9"/>
    <w:rsid w:val="000F0E00"/>
    <w:rsid w:val="000F1DB3"/>
    <w:rsid w:val="000F226A"/>
    <w:rsid w:val="000F524B"/>
    <w:rsid w:val="000F66AB"/>
    <w:rsid w:val="001000BE"/>
    <w:rsid w:val="0010114F"/>
    <w:rsid w:val="0010222F"/>
    <w:rsid w:val="001041C9"/>
    <w:rsid w:val="00105791"/>
    <w:rsid w:val="001108DE"/>
    <w:rsid w:val="00112CDE"/>
    <w:rsid w:val="00115FC3"/>
    <w:rsid w:val="00116CDD"/>
    <w:rsid w:val="00120847"/>
    <w:rsid w:val="00121799"/>
    <w:rsid w:val="00122F49"/>
    <w:rsid w:val="00124BEB"/>
    <w:rsid w:val="00126A19"/>
    <w:rsid w:val="00127A36"/>
    <w:rsid w:val="00127C5D"/>
    <w:rsid w:val="00127D6A"/>
    <w:rsid w:val="00130C98"/>
    <w:rsid w:val="00131092"/>
    <w:rsid w:val="001320C6"/>
    <w:rsid w:val="00132637"/>
    <w:rsid w:val="001354E6"/>
    <w:rsid w:val="0014530B"/>
    <w:rsid w:val="00146816"/>
    <w:rsid w:val="001506B8"/>
    <w:rsid w:val="00150AEF"/>
    <w:rsid w:val="001526C3"/>
    <w:rsid w:val="001531F5"/>
    <w:rsid w:val="00153563"/>
    <w:rsid w:val="00153EDB"/>
    <w:rsid w:val="00154F5D"/>
    <w:rsid w:val="00155484"/>
    <w:rsid w:val="0015666A"/>
    <w:rsid w:val="0016105A"/>
    <w:rsid w:val="00161E96"/>
    <w:rsid w:val="00164E5E"/>
    <w:rsid w:val="001658F7"/>
    <w:rsid w:val="00166B4C"/>
    <w:rsid w:val="00167EDE"/>
    <w:rsid w:val="00170BEB"/>
    <w:rsid w:val="001717BF"/>
    <w:rsid w:val="00172A33"/>
    <w:rsid w:val="001744AF"/>
    <w:rsid w:val="00174E82"/>
    <w:rsid w:val="0017590E"/>
    <w:rsid w:val="0017753E"/>
    <w:rsid w:val="00177E1E"/>
    <w:rsid w:val="00180558"/>
    <w:rsid w:val="00181350"/>
    <w:rsid w:val="00181DC6"/>
    <w:rsid w:val="00182565"/>
    <w:rsid w:val="001828F7"/>
    <w:rsid w:val="00190E16"/>
    <w:rsid w:val="00192778"/>
    <w:rsid w:val="0019548D"/>
    <w:rsid w:val="001958C0"/>
    <w:rsid w:val="0019601A"/>
    <w:rsid w:val="001A184E"/>
    <w:rsid w:val="001A2CE6"/>
    <w:rsid w:val="001A44AB"/>
    <w:rsid w:val="001A70CA"/>
    <w:rsid w:val="001B1ABF"/>
    <w:rsid w:val="001B1E03"/>
    <w:rsid w:val="001B2079"/>
    <w:rsid w:val="001B3D5D"/>
    <w:rsid w:val="001B5A48"/>
    <w:rsid w:val="001B5B62"/>
    <w:rsid w:val="001B75B1"/>
    <w:rsid w:val="001C0CBE"/>
    <w:rsid w:val="001C42AB"/>
    <w:rsid w:val="001C46C5"/>
    <w:rsid w:val="001C53B2"/>
    <w:rsid w:val="001C7833"/>
    <w:rsid w:val="001D32C3"/>
    <w:rsid w:val="001D4B49"/>
    <w:rsid w:val="001D6486"/>
    <w:rsid w:val="001E0550"/>
    <w:rsid w:val="001E3E9E"/>
    <w:rsid w:val="001E49D8"/>
    <w:rsid w:val="001E6C6B"/>
    <w:rsid w:val="001F14EB"/>
    <w:rsid w:val="001F1E8B"/>
    <w:rsid w:val="001F2BD8"/>
    <w:rsid w:val="001F31BD"/>
    <w:rsid w:val="001F3851"/>
    <w:rsid w:val="001F42FF"/>
    <w:rsid w:val="001F6CF4"/>
    <w:rsid w:val="0020352C"/>
    <w:rsid w:val="0020544A"/>
    <w:rsid w:val="00205D09"/>
    <w:rsid w:val="00207334"/>
    <w:rsid w:val="00214D3A"/>
    <w:rsid w:val="00215C38"/>
    <w:rsid w:val="00216892"/>
    <w:rsid w:val="00217F85"/>
    <w:rsid w:val="00222A2C"/>
    <w:rsid w:val="00224E2B"/>
    <w:rsid w:val="00231B30"/>
    <w:rsid w:val="00233ADE"/>
    <w:rsid w:val="00234833"/>
    <w:rsid w:val="002371F4"/>
    <w:rsid w:val="0023735E"/>
    <w:rsid w:val="00237D13"/>
    <w:rsid w:val="00237DFF"/>
    <w:rsid w:val="002405D8"/>
    <w:rsid w:val="002408BB"/>
    <w:rsid w:val="00240C6F"/>
    <w:rsid w:val="00241A98"/>
    <w:rsid w:val="00241CBB"/>
    <w:rsid w:val="00241F49"/>
    <w:rsid w:val="00241F69"/>
    <w:rsid w:val="00245F11"/>
    <w:rsid w:val="0024695B"/>
    <w:rsid w:val="0025050D"/>
    <w:rsid w:val="00250A8E"/>
    <w:rsid w:val="002560A6"/>
    <w:rsid w:val="00262DD7"/>
    <w:rsid w:val="0026399A"/>
    <w:rsid w:val="00263F85"/>
    <w:rsid w:val="0026442F"/>
    <w:rsid w:val="002655C9"/>
    <w:rsid w:val="00265A66"/>
    <w:rsid w:val="00270299"/>
    <w:rsid w:val="002728B8"/>
    <w:rsid w:val="0027299A"/>
    <w:rsid w:val="00273203"/>
    <w:rsid w:val="0027396C"/>
    <w:rsid w:val="002751B0"/>
    <w:rsid w:val="00276159"/>
    <w:rsid w:val="0027657C"/>
    <w:rsid w:val="00276BFE"/>
    <w:rsid w:val="00276D51"/>
    <w:rsid w:val="00281429"/>
    <w:rsid w:val="00281DF0"/>
    <w:rsid w:val="00287609"/>
    <w:rsid w:val="00287C1A"/>
    <w:rsid w:val="00287E64"/>
    <w:rsid w:val="00291287"/>
    <w:rsid w:val="00292089"/>
    <w:rsid w:val="002929FE"/>
    <w:rsid w:val="00293586"/>
    <w:rsid w:val="00293D1F"/>
    <w:rsid w:val="00295195"/>
    <w:rsid w:val="002977D6"/>
    <w:rsid w:val="002A077D"/>
    <w:rsid w:val="002A2384"/>
    <w:rsid w:val="002A3665"/>
    <w:rsid w:val="002A3B2D"/>
    <w:rsid w:val="002A4304"/>
    <w:rsid w:val="002A4D4C"/>
    <w:rsid w:val="002A77BC"/>
    <w:rsid w:val="002A789C"/>
    <w:rsid w:val="002B18BC"/>
    <w:rsid w:val="002B361E"/>
    <w:rsid w:val="002B425E"/>
    <w:rsid w:val="002C0D22"/>
    <w:rsid w:val="002C1B33"/>
    <w:rsid w:val="002D1143"/>
    <w:rsid w:val="002D34C6"/>
    <w:rsid w:val="002D5DE0"/>
    <w:rsid w:val="002D7F89"/>
    <w:rsid w:val="002E046C"/>
    <w:rsid w:val="002E0515"/>
    <w:rsid w:val="002E13E7"/>
    <w:rsid w:val="002E7037"/>
    <w:rsid w:val="002F3202"/>
    <w:rsid w:val="002F3CDD"/>
    <w:rsid w:val="002F48D1"/>
    <w:rsid w:val="002F6499"/>
    <w:rsid w:val="002F64AF"/>
    <w:rsid w:val="0030220D"/>
    <w:rsid w:val="003031BE"/>
    <w:rsid w:val="003068C5"/>
    <w:rsid w:val="0031079A"/>
    <w:rsid w:val="00311510"/>
    <w:rsid w:val="003126C7"/>
    <w:rsid w:val="00312A84"/>
    <w:rsid w:val="00312E89"/>
    <w:rsid w:val="003130E1"/>
    <w:rsid w:val="00313A4B"/>
    <w:rsid w:val="00313D65"/>
    <w:rsid w:val="00313EFD"/>
    <w:rsid w:val="00316442"/>
    <w:rsid w:val="003228B5"/>
    <w:rsid w:val="00323777"/>
    <w:rsid w:val="003256F5"/>
    <w:rsid w:val="003259D5"/>
    <w:rsid w:val="003268C7"/>
    <w:rsid w:val="00327CA0"/>
    <w:rsid w:val="00327E06"/>
    <w:rsid w:val="0033065A"/>
    <w:rsid w:val="00331EA3"/>
    <w:rsid w:val="003331DF"/>
    <w:rsid w:val="003344B5"/>
    <w:rsid w:val="00336161"/>
    <w:rsid w:val="00337568"/>
    <w:rsid w:val="00340C3B"/>
    <w:rsid w:val="00346FE8"/>
    <w:rsid w:val="00347567"/>
    <w:rsid w:val="00347CF0"/>
    <w:rsid w:val="00350D3A"/>
    <w:rsid w:val="003511E9"/>
    <w:rsid w:val="0035320C"/>
    <w:rsid w:val="003532C5"/>
    <w:rsid w:val="003553B9"/>
    <w:rsid w:val="003570A6"/>
    <w:rsid w:val="0036055D"/>
    <w:rsid w:val="003613F9"/>
    <w:rsid w:val="00362A20"/>
    <w:rsid w:val="00363DD1"/>
    <w:rsid w:val="0036407E"/>
    <w:rsid w:val="00366394"/>
    <w:rsid w:val="0036790B"/>
    <w:rsid w:val="00370BDD"/>
    <w:rsid w:val="00370C86"/>
    <w:rsid w:val="0037362C"/>
    <w:rsid w:val="0037381F"/>
    <w:rsid w:val="0037425E"/>
    <w:rsid w:val="003756EB"/>
    <w:rsid w:val="00376052"/>
    <w:rsid w:val="003779FE"/>
    <w:rsid w:val="00380CD2"/>
    <w:rsid w:val="00382FCE"/>
    <w:rsid w:val="00383AD7"/>
    <w:rsid w:val="0039435F"/>
    <w:rsid w:val="00395415"/>
    <w:rsid w:val="0039569C"/>
    <w:rsid w:val="003959E8"/>
    <w:rsid w:val="00397971"/>
    <w:rsid w:val="003A11FF"/>
    <w:rsid w:val="003A16E8"/>
    <w:rsid w:val="003A186D"/>
    <w:rsid w:val="003A27AB"/>
    <w:rsid w:val="003A5972"/>
    <w:rsid w:val="003A64C2"/>
    <w:rsid w:val="003B1899"/>
    <w:rsid w:val="003B39D2"/>
    <w:rsid w:val="003B3B47"/>
    <w:rsid w:val="003B44BD"/>
    <w:rsid w:val="003B5161"/>
    <w:rsid w:val="003B6EAD"/>
    <w:rsid w:val="003B75F6"/>
    <w:rsid w:val="003C1AB6"/>
    <w:rsid w:val="003C3357"/>
    <w:rsid w:val="003C3F7A"/>
    <w:rsid w:val="003C4D4E"/>
    <w:rsid w:val="003C7ACD"/>
    <w:rsid w:val="003C7ED1"/>
    <w:rsid w:val="003D1084"/>
    <w:rsid w:val="003D148E"/>
    <w:rsid w:val="003D1FA9"/>
    <w:rsid w:val="003D3C09"/>
    <w:rsid w:val="003D3EC7"/>
    <w:rsid w:val="003D46D8"/>
    <w:rsid w:val="003D4702"/>
    <w:rsid w:val="003D669F"/>
    <w:rsid w:val="003D6D7D"/>
    <w:rsid w:val="003D6E13"/>
    <w:rsid w:val="003E2A99"/>
    <w:rsid w:val="003E3841"/>
    <w:rsid w:val="003E4F4F"/>
    <w:rsid w:val="003E5FF8"/>
    <w:rsid w:val="003E6E1C"/>
    <w:rsid w:val="003E77B4"/>
    <w:rsid w:val="003F15BE"/>
    <w:rsid w:val="003F2729"/>
    <w:rsid w:val="003F2BF0"/>
    <w:rsid w:val="003F2DB5"/>
    <w:rsid w:val="003F304A"/>
    <w:rsid w:val="003F4B1F"/>
    <w:rsid w:val="003F51CC"/>
    <w:rsid w:val="0041060C"/>
    <w:rsid w:val="00411102"/>
    <w:rsid w:val="004120CB"/>
    <w:rsid w:val="004131B5"/>
    <w:rsid w:val="00420287"/>
    <w:rsid w:val="0042194C"/>
    <w:rsid w:val="00421CB7"/>
    <w:rsid w:val="004228CC"/>
    <w:rsid w:val="00423028"/>
    <w:rsid w:val="004234F4"/>
    <w:rsid w:val="00425F5A"/>
    <w:rsid w:val="00426045"/>
    <w:rsid w:val="004306A8"/>
    <w:rsid w:val="0043098A"/>
    <w:rsid w:val="00430ED6"/>
    <w:rsid w:val="004321FC"/>
    <w:rsid w:val="00434805"/>
    <w:rsid w:val="00436382"/>
    <w:rsid w:val="00437EAC"/>
    <w:rsid w:val="00441EF5"/>
    <w:rsid w:val="00442AB3"/>
    <w:rsid w:val="00444C1D"/>
    <w:rsid w:val="00444DB6"/>
    <w:rsid w:val="00445AA9"/>
    <w:rsid w:val="00447538"/>
    <w:rsid w:val="00453C80"/>
    <w:rsid w:val="004549F2"/>
    <w:rsid w:val="00454D31"/>
    <w:rsid w:val="00455399"/>
    <w:rsid w:val="004555EC"/>
    <w:rsid w:val="0046016E"/>
    <w:rsid w:val="00462CC5"/>
    <w:rsid w:val="00463F6D"/>
    <w:rsid w:val="004662C1"/>
    <w:rsid w:val="0047058E"/>
    <w:rsid w:val="004756F7"/>
    <w:rsid w:val="00483652"/>
    <w:rsid w:val="00483F48"/>
    <w:rsid w:val="00483FDD"/>
    <w:rsid w:val="004846B3"/>
    <w:rsid w:val="004849E0"/>
    <w:rsid w:val="00484E66"/>
    <w:rsid w:val="0048540D"/>
    <w:rsid w:val="00487467"/>
    <w:rsid w:val="00490027"/>
    <w:rsid w:val="00491687"/>
    <w:rsid w:val="00493517"/>
    <w:rsid w:val="00493EF3"/>
    <w:rsid w:val="00495E6D"/>
    <w:rsid w:val="004961CE"/>
    <w:rsid w:val="004977C9"/>
    <w:rsid w:val="00497A00"/>
    <w:rsid w:val="004A0651"/>
    <w:rsid w:val="004A18E3"/>
    <w:rsid w:val="004A1B8C"/>
    <w:rsid w:val="004A4F8E"/>
    <w:rsid w:val="004A6848"/>
    <w:rsid w:val="004A6979"/>
    <w:rsid w:val="004A6F8F"/>
    <w:rsid w:val="004B109C"/>
    <w:rsid w:val="004B1B7E"/>
    <w:rsid w:val="004B2168"/>
    <w:rsid w:val="004B7301"/>
    <w:rsid w:val="004B76A7"/>
    <w:rsid w:val="004C3088"/>
    <w:rsid w:val="004C454C"/>
    <w:rsid w:val="004C4B64"/>
    <w:rsid w:val="004C62A7"/>
    <w:rsid w:val="004C6984"/>
    <w:rsid w:val="004D0761"/>
    <w:rsid w:val="004D1F33"/>
    <w:rsid w:val="004D5340"/>
    <w:rsid w:val="004D5EE2"/>
    <w:rsid w:val="004D679B"/>
    <w:rsid w:val="004D7E51"/>
    <w:rsid w:val="004D7F83"/>
    <w:rsid w:val="004E0BA4"/>
    <w:rsid w:val="004E0CCA"/>
    <w:rsid w:val="004E2A22"/>
    <w:rsid w:val="004E4DB6"/>
    <w:rsid w:val="004F1181"/>
    <w:rsid w:val="004F188D"/>
    <w:rsid w:val="004F2056"/>
    <w:rsid w:val="004F5E22"/>
    <w:rsid w:val="004F68DC"/>
    <w:rsid w:val="0050036D"/>
    <w:rsid w:val="005007BD"/>
    <w:rsid w:val="00500A78"/>
    <w:rsid w:val="005017FF"/>
    <w:rsid w:val="00502E31"/>
    <w:rsid w:val="005031E8"/>
    <w:rsid w:val="0050665F"/>
    <w:rsid w:val="0050669B"/>
    <w:rsid w:val="00511724"/>
    <w:rsid w:val="005121C6"/>
    <w:rsid w:val="00512EFA"/>
    <w:rsid w:val="00514A8A"/>
    <w:rsid w:val="0051573A"/>
    <w:rsid w:val="00516145"/>
    <w:rsid w:val="00520007"/>
    <w:rsid w:val="00521034"/>
    <w:rsid w:val="00521499"/>
    <w:rsid w:val="00521A8D"/>
    <w:rsid w:val="00522284"/>
    <w:rsid w:val="00524D68"/>
    <w:rsid w:val="005255EB"/>
    <w:rsid w:val="00526C8E"/>
    <w:rsid w:val="005304E3"/>
    <w:rsid w:val="005323FE"/>
    <w:rsid w:val="00532FE8"/>
    <w:rsid w:val="005340D1"/>
    <w:rsid w:val="00535CD2"/>
    <w:rsid w:val="0053675E"/>
    <w:rsid w:val="0053757C"/>
    <w:rsid w:val="00543A4E"/>
    <w:rsid w:val="00543B0D"/>
    <w:rsid w:val="005441BA"/>
    <w:rsid w:val="00544E65"/>
    <w:rsid w:val="00545A2F"/>
    <w:rsid w:val="0054791A"/>
    <w:rsid w:val="00550566"/>
    <w:rsid w:val="00551412"/>
    <w:rsid w:val="00554705"/>
    <w:rsid w:val="00554DE1"/>
    <w:rsid w:val="00555C4F"/>
    <w:rsid w:val="00556391"/>
    <w:rsid w:val="00556B48"/>
    <w:rsid w:val="00556D11"/>
    <w:rsid w:val="00560DC1"/>
    <w:rsid w:val="0056146E"/>
    <w:rsid w:val="00562223"/>
    <w:rsid w:val="0056240F"/>
    <w:rsid w:val="00562914"/>
    <w:rsid w:val="005640A6"/>
    <w:rsid w:val="005662A6"/>
    <w:rsid w:val="0056641F"/>
    <w:rsid w:val="0057020C"/>
    <w:rsid w:val="00570C13"/>
    <w:rsid w:val="00570FBC"/>
    <w:rsid w:val="005713E7"/>
    <w:rsid w:val="0057293D"/>
    <w:rsid w:val="00577144"/>
    <w:rsid w:val="00577994"/>
    <w:rsid w:val="00577CB8"/>
    <w:rsid w:val="005819D1"/>
    <w:rsid w:val="0058563C"/>
    <w:rsid w:val="00585C60"/>
    <w:rsid w:val="005915D4"/>
    <w:rsid w:val="00591C1A"/>
    <w:rsid w:val="005920F5"/>
    <w:rsid w:val="0059595D"/>
    <w:rsid w:val="00596006"/>
    <w:rsid w:val="00596E2C"/>
    <w:rsid w:val="005979A5"/>
    <w:rsid w:val="00597E4B"/>
    <w:rsid w:val="005A0491"/>
    <w:rsid w:val="005A0AAB"/>
    <w:rsid w:val="005A2825"/>
    <w:rsid w:val="005A323F"/>
    <w:rsid w:val="005A3463"/>
    <w:rsid w:val="005A368C"/>
    <w:rsid w:val="005A5E75"/>
    <w:rsid w:val="005A7029"/>
    <w:rsid w:val="005B09E4"/>
    <w:rsid w:val="005B13D3"/>
    <w:rsid w:val="005B1987"/>
    <w:rsid w:val="005B2FA0"/>
    <w:rsid w:val="005B3B5A"/>
    <w:rsid w:val="005B6042"/>
    <w:rsid w:val="005C0915"/>
    <w:rsid w:val="005C398B"/>
    <w:rsid w:val="005C3C75"/>
    <w:rsid w:val="005C4D60"/>
    <w:rsid w:val="005C7FA7"/>
    <w:rsid w:val="005D0D2C"/>
    <w:rsid w:val="005D1A21"/>
    <w:rsid w:val="005D1B93"/>
    <w:rsid w:val="005D31DA"/>
    <w:rsid w:val="005D58A8"/>
    <w:rsid w:val="005D5D2F"/>
    <w:rsid w:val="005D6603"/>
    <w:rsid w:val="005D6E7F"/>
    <w:rsid w:val="005E0F6D"/>
    <w:rsid w:val="005E7647"/>
    <w:rsid w:val="005F00F3"/>
    <w:rsid w:val="005F0870"/>
    <w:rsid w:val="005F0A08"/>
    <w:rsid w:val="005F148B"/>
    <w:rsid w:val="005F246F"/>
    <w:rsid w:val="005F3271"/>
    <w:rsid w:val="005F64E2"/>
    <w:rsid w:val="005F7022"/>
    <w:rsid w:val="0060004E"/>
    <w:rsid w:val="00600597"/>
    <w:rsid w:val="0060231B"/>
    <w:rsid w:val="0060256C"/>
    <w:rsid w:val="00602E14"/>
    <w:rsid w:val="00605F77"/>
    <w:rsid w:val="00607813"/>
    <w:rsid w:val="006118F9"/>
    <w:rsid w:val="006125C0"/>
    <w:rsid w:val="0061492D"/>
    <w:rsid w:val="006157C9"/>
    <w:rsid w:val="00615A94"/>
    <w:rsid w:val="00615D3F"/>
    <w:rsid w:val="00617701"/>
    <w:rsid w:val="00617B42"/>
    <w:rsid w:val="00617E62"/>
    <w:rsid w:val="006203B0"/>
    <w:rsid w:val="00620467"/>
    <w:rsid w:val="0062096C"/>
    <w:rsid w:val="006215F8"/>
    <w:rsid w:val="00621A5B"/>
    <w:rsid w:val="00622853"/>
    <w:rsid w:val="00622A77"/>
    <w:rsid w:val="0062436A"/>
    <w:rsid w:val="0062704A"/>
    <w:rsid w:val="00627917"/>
    <w:rsid w:val="00631923"/>
    <w:rsid w:val="00631D8A"/>
    <w:rsid w:val="0063333D"/>
    <w:rsid w:val="00634E4F"/>
    <w:rsid w:val="0064013D"/>
    <w:rsid w:val="00640887"/>
    <w:rsid w:val="006415BD"/>
    <w:rsid w:val="006439CC"/>
    <w:rsid w:val="006448FA"/>
    <w:rsid w:val="006476A3"/>
    <w:rsid w:val="0065207A"/>
    <w:rsid w:val="00652086"/>
    <w:rsid w:val="00652F86"/>
    <w:rsid w:val="00654E76"/>
    <w:rsid w:val="006562C3"/>
    <w:rsid w:val="00657D15"/>
    <w:rsid w:val="00657FDB"/>
    <w:rsid w:val="00660363"/>
    <w:rsid w:val="00661AED"/>
    <w:rsid w:val="00662307"/>
    <w:rsid w:val="006706D0"/>
    <w:rsid w:val="00675B6B"/>
    <w:rsid w:val="00675EA9"/>
    <w:rsid w:val="006774DA"/>
    <w:rsid w:val="00677514"/>
    <w:rsid w:val="00681EC2"/>
    <w:rsid w:val="00683692"/>
    <w:rsid w:val="006837CF"/>
    <w:rsid w:val="00683B58"/>
    <w:rsid w:val="00684C53"/>
    <w:rsid w:val="0068514F"/>
    <w:rsid w:val="00690764"/>
    <w:rsid w:val="00690C4A"/>
    <w:rsid w:val="00692B8E"/>
    <w:rsid w:val="00693A1E"/>
    <w:rsid w:val="00693ABA"/>
    <w:rsid w:val="00696CA6"/>
    <w:rsid w:val="006A3800"/>
    <w:rsid w:val="006A3809"/>
    <w:rsid w:val="006A431A"/>
    <w:rsid w:val="006B1223"/>
    <w:rsid w:val="006B221E"/>
    <w:rsid w:val="006B3661"/>
    <w:rsid w:val="006B55F8"/>
    <w:rsid w:val="006C00F7"/>
    <w:rsid w:val="006C0BBC"/>
    <w:rsid w:val="006C2D23"/>
    <w:rsid w:val="006C3BC9"/>
    <w:rsid w:val="006C4890"/>
    <w:rsid w:val="006C62B1"/>
    <w:rsid w:val="006C67CC"/>
    <w:rsid w:val="006C7FD9"/>
    <w:rsid w:val="006D1D9B"/>
    <w:rsid w:val="006D2450"/>
    <w:rsid w:val="006D2D2B"/>
    <w:rsid w:val="006D7AF7"/>
    <w:rsid w:val="006E0A66"/>
    <w:rsid w:val="006E377F"/>
    <w:rsid w:val="006F1014"/>
    <w:rsid w:val="006F1E80"/>
    <w:rsid w:val="006F2720"/>
    <w:rsid w:val="006F3871"/>
    <w:rsid w:val="007000FC"/>
    <w:rsid w:val="00702E7E"/>
    <w:rsid w:val="00703D43"/>
    <w:rsid w:val="007047CB"/>
    <w:rsid w:val="00712555"/>
    <w:rsid w:val="0071293A"/>
    <w:rsid w:val="00714BD6"/>
    <w:rsid w:val="0071610D"/>
    <w:rsid w:val="0071707C"/>
    <w:rsid w:val="00724BEE"/>
    <w:rsid w:val="0072598B"/>
    <w:rsid w:val="00725DE8"/>
    <w:rsid w:val="00727F18"/>
    <w:rsid w:val="0073058F"/>
    <w:rsid w:val="0073389E"/>
    <w:rsid w:val="00733E40"/>
    <w:rsid w:val="00734751"/>
    <w:rsid w:val="00740C84"/>
    <w:rsid w:val="00743C06"/>
    <w:rsid w:val="00743FB3"/>
    <w:rsid w:val="007442EC"/>
    <w:rsid w:val="007446BD"/>
    <w:rsid w:val="00744742"/>
    <w:rsid w:val="007448F2"/>
    <w:rsid w:val="0074520B"/>
    <w:rsid w:val="007465C0"/>
    <w:rsid w:val="007523D5"/>
    <w:rsid w:val="00752EFD"/>
    <w:rsid w:val="00757E13"/>
    <w:rsid w:val="00757F41"/>
    <w:rsid w:val="00761729"/>
    <w:rsid w:val="00762838"/>
    <w:rsid w:val="00763C1C"/>
    <w:rsid w:val="00764EFC"/>
    <w:rsid w:val="00766747"/>
    <w:rsid w:val="00766934"/>
    <w:rsid w:val="00766C72"/>
    <w:rsid w:val="00772BA0"/>
    <w:rsid w:val="00772F17"/>
    <w:rsid w:val="00774B71"/>
    <w:rsid w:val="0078417B"/>
    <w:rsid w:val="00784A38"/>
    <w:rsid w:val="00785ED2"/>
    <w:rsid w:val="00785F4F"/>
    <w:rsid w:val="00786F4B"/>
    <w:rsid w:val="0079010E"/>
    <w:rsid w:val="007913C8"/>
    <w:rsid w:val="007956D8"/>
    <w:rsid w:val="00797BDC"/>
    <w:rsid w:val="007A1DCF"/>
    <w:rsid w:val="007A29CB"/>
    <w:rsid w:val="007A472A"/>
    <w:rsid w:val="007A473F"/>
    <w:rsid w:val="007A4F65"/>
    <w:rsid w:val="007A5FB0"/>
    <w:rsid w:val="007A78AE"/>
    <w:rsid w:val="007A78EF"/>
    <w:rsid w:val="007B069B"/>
    <w:rsid w:val="007B1434"/>
    <w:rsid w:val="007B4D92"/>
    <w:rsid w:val="007B6900"/>
    <w:rsid w:val="007B7409"/>
    <w:rsid w:val="007B7594"/>
    <w:rsid w:val="007B7A66"/>
    <w:rsid w:val="007C0EE1"/>
    <w:rsid w:val="007C4526"/>
    <w:rsid w:val="007C69EF"/>
    <w:rsid w:val="007D0CD6"/>
    <w:rsid w:val="007D1E0E"/>
    <w:rsid w:val="007D2201"/>
    <w:rsid w:val="007D2CA2"/>
    <w:rsid w:val="007D4737"/>
    <w:rsid w:val="007D6311"/>
    <w:rsid w:val="007D79AA"/>
    <w:rsid w:val="007D7A6D"/>
    <w:rsid w:val="007E0451"/>
    <w:rsid w:val="007E0A11"/>
    <w:rsid w:val="007E2058"/>
    <w:rsid w:val="007E3E41"/>
    <w:rsid w:val="007E4A6E"/>
    <w:rsid w:val="007F257A"/>
    <w:rsid w:val="007F450D"/>
    <w:rsid w:val="007F7CFE"/>
    <w:rsid w:val="007F7ED8"/>
    <w:rsid w:val="0080244C"/>
    <w:rsid w:val="008051E2"/>
    <w:rsid w:val="00807A6F"/>
    <w:rsid w:val="00812939"/>
    <w:rsid w:val="00812C6A"/>
    <w:rsid w:val="008133FE"/>
    <w:rsid w:val="0082099A"/>
    <w:rsid w:val="00824B51"/>
    <w:rsid w:val="00826AFF"/>
    <w:rsid w:val="00827634"/>
    <w:rsid w:val="008317C1"/>
    <w:rsid w:val="00831EB0"/>
    <w:rsid w:val="008334CE"/>
    <w:rsid w:val="008358AF"/>
    <w:rsid w:val="00835940"/>
    <w:rsid w:val="00836208"/>
    <w:rsid w:val="00836932"/>
    <w:rsid w:val="00836D54"/>
    <w:rsid w:val="00840FF3"/>
    <w:rsid w:val="00843446"/>
    <w:rsid w:val="00843830"/>
    <w:rsid w:val="00843EDF"/>
    <w:rsid w:val="008451F5"/>
    <w:rsid w:val="00845B78"/>
    <w:rsid w:val="00845E88"/>
    <w:rsid w:val="00852882"/>
    <w:rsid w:val="00853DA2"/>
    <w:rsid w:val="00856223"/>
    <w:rsid w:val="00856825"/>
    <w:rsid w:val="008579AA"/>
    <w:rsid w:val="00857FE4"/>
    <w:rsid w:val="00860F83"/>
    <w:rsid w:val="0086130D"/>
    <w:rsid w:val="00861AFC"/>
    <w:rsid w:val="008654C5"/>
    <w:rsid w:val="0087123C"/>
    <w:rsid w:val="00871D3B"/>
    <w:rsid w:val="00872682"/>
    <w:rsid w:val="008729E3"/>
    <w:rsid w:val="008741DC"/>
    <w:rsid w:val="008777EC"/>
    <w:rsid w:val="008808B4"/>
    <w:rsid w:val="008808E3"/>
    <w:rsid w:val="00881BEE"/>
    <w:rsid w:val="008848DB"/>
    <w:rsid w:val="0088597C"/>
    <w:rsid w:val="00890502"/>
    <w:rsid w:val="008908BD"/>
    <w:rsid w:val="00890D1F"/>
    <w:rsid w:val="00892557"/>
    <w:rsid w:val="00894B7D"/>
    <w:rsid w:val="008A05E7"/>
    <w:rsid w:val="008A09AC"/>
    <w:rsid w:val="008A2C08"/>
    <w:rsid w:val="008A32FC"/>
    <w:rsid w:val="008A5820"/>
    <w:rsid w:val="008A726F"/>
    <w:rsid w:val="008B21EF"/>
    <w:rsid w:val="008B2EC3"/>
    <w:rsid w:val="008B42CA"/>
    <w:rsid w:val="008B50B5"/>
    <w:rsid w:val="008B6BF8"/>
    <w:rsid w:val="008B75B4"/>
    <w:rsid w:val="008B79C4"/>
    <w:rsid w:val="008C151D"/>
    <w:rsid w:val="008C290B"/>
    <w:rsid w:val="008C34E7"/>
    <w:rsid w:val="008C3643"/>
    <w:rsid w:val="008C39BA"/>
    <w:rsid w:val="008C44D1"/>
    <w:rsid w:val="008C4E73"/>
    <w:rsid w:val="008C7070"/>
    <w:rsid w:val="008D0232"/>
    <w:rsid w:val="008D121F"/>
    <w:rsid w:val="008D170E"/>
    <w:rsid w:val="008D1BBE"/>
    <w:rsid w:val="008D1E77"/>
    <w:rsid w:val="008D1F3A"/>
    <w:rsid w:val="008D26D8"/>
    <w:rsid w:val="008D2933"/>
    <w:rsid w:val="008D359E"/>
    <w:rsid w:val="008E0EEF"/>
    <w:rsid w:val="008E1041"/>
    <w:rsid w:val="008E4B01"/>
    <w:rsid w:val="008E6338"/>
    <w:rsid w:val="008E6B02"/>
    <w:rsid w:val="008E733B"/>
    <w:rsid w:val="008E7D40"/>
    <w:rsid w:val="008F13E8"/>
    <w:rsid w:val="008F3FEB"/>
    <w:rsid w:val="008F501D"/>
    <w:rsid w:val="00900D35"/>
    <w:rsid w:val="00900EF8"/>
    <w:rsid w:val="00901054"/>
    <w:rsid w:val="0090189F"/>
    <w:rsid w:val="00902618"/>
    <w:rsid w:val="00902EF5"/>
    <w:rsid w:val="00903102"/>
    <w:rsid w:val="00903C8C"/>
    <w:rsid w:val="00905D29"/>
    <w:rsid w:val="00905DBC"/>
    <w:rsid w:val="00906E00"/>
    <w:rsid w:val="00907EDA"/>
    <w:rsid w:val="00910220"/>
    <w:rsid w:val="009120A1"/>
    <w:rsid w:val="009147EC"/>
    <w:rsid w:val="00914D1C"/>
    <w:rsid w:val="00915C29"/>
    <w:rsid w:val="0091664D"/>
    <w:rsid w:val="009209D5"/>
    <w:rsid w:val="009243D1"/>
    <w:rsid w:val="00924D10"/>
    <w:rsid w:val="00927F83"/>
    <w:rsid w:val="0093772B"/>
    <w:rsid w:val="009415E6"/>
    <w:rsid w:val="009426A5"/>
    <w:rsid w:val="0094470D"/>
    <w:rsid w:val="009459F7"/>
    <w:rsid w:val="00951C0F"/>
    <w:rsid w:val="00953361"/>
    <w:rsid w:val="00953881"/>
    <w:rsid w:val="00957D6C"/>
    <w:rsid w:val="00960E46"/>
    <w:rsid w:val="009613DE"/>
    <w:rsid w:val="00961C33"/>
    <w:rsid w:val="00961CD3"/>
    <w:rsid w:val="0096359B"/>
    <w:rsid w:val="00963EB0"/>
    <w:rsid w:val="009642C7"/>
    <w:rsid w:val="00965C86"/>
    <w:rsid w:val="00965F62"/>
    <w:rsid w:val="00966954"/>
    <w:rsid w:val="00967D32"/>
    <w:rsid w:val="00971C91"/>
    <w:rsid w:val="009745D8"/>
    <w:rsid w:val="00974F9D"/>
    <w:rsid w:val="0097509A"/>
    <w:rsid w:val="0098528F"/>
    <w:rsid w:val="009874C3"/>
    <w:rsid w:val="00987DBB"/>
    <w:rsid w:val="0099338F"/>
    <w:rsid w:val="0099567F"/>
    <w:rsid w:val="00996F66"/>
    <w:rsid w:val="009975F6"/>
    <w:rsid w:val="009A1B8A"/>
    <w:rsid w:val="009A4A1E"/>
    <w:rsid w:val="009A7B28"/>
    <w:rsid w:val="009B3A98"/>
    <w:rsid w:val="009B535E"/>
    <w:rsid w:val="009B68EA"/>
    <w:rsid w:val="009B730D"/>
    <w:rsid w:val="009C1965"/>
    <w:rsid w:val="009C1E95"/>
    <w:rsid w:val="009C4DE5"/>
    <w:rsid w:val="009C5331"/>
    <w:rsid w:val="009C76F3"/>
    <w:rsid w:val="009D06FA"/>
    <w:rsid w:val="009D574B"/>
    <w:rsid w:val="009D5890"/>
    <w:rsid w:val="009D61AA"/>
    <w:rsid w:val="009D6BC0"/>
    <w:rsid w:val="009D70DA"/>
    <w:rsid w:val="009E14F4"/>
    <w:rsid w:val="009E64E3"/>
    <w:rsid w:val="009F1E91"/>
    <w:rsid w:val="009F38B3"/>
    <w:rsid w:val="009F4449"/>
    <w:rsid w:val="009F5BF3"/>
    <w:rsid w:val="00A0019C"/>
    <w:rsid w:val="00A00C4E"/>
    <w:rsid w:val="00A00D65"/>
    <w:rsid w:val="00A03158"/>
    <w:rsid w:val="00A04F25"/>
    <w:rsid w:val="00A0733F"/>
    <w:rsid w:val="00A105FC"/>
    <w:rsid w:val="00A109A9"/>
    <w:rsid w:val="00A11E57"/>
    <w:rsid w:val="00A1274A"/>
    <w:rsid w:val="00A14E59"/>
    <w:rsid w:val="00A14E8C"/>
    <w:rsid w:val="00A1513A"/>
    <w:rsid w:val="00A15EC0"/>
    <w:rsid w:val="00A164E9"/>
    <w:rsid w:val="00A1775D"/>
    <w:rsid w:val="00A17883"/>
    <w:rsid w:val="00A24DBA"/>
    <w:rsid w:val="00A25E52"/>
    <w:rsid w:val="00A329F6"/>
    <w:rsid w:val="00A32E3F"/>
    <w:rsid w:val="00A33836"/>
    <w:rsid w:val="00A3674B"/>
    <w:rsid w:val="00A41528"/>
    <w:rsid w:val="00A42DF1"/>
    <w:rsid w:val="00A43CB2"/>
    <w:rsid w:val="00A44453"/>
    <w:rsid w:val="00A456C1"/>
    <w:rsid w:val="00A45EB2"/>
    <w:rsid w:val="00A47124"/>
    <w:rsid w:val="00A47406"/>
    <w:rsid w:val="00A474B4"/>
    <w:rsid w:val="00A55B4A"/>
    <w:rsid w:val="00A65086"/>
    <w:rsid w:val="00A650A0"/>
    <w:rsid w:val="00A714AF"/>
    <w:rsid w:val="00A726F9"/>
    <w:rsid w:val="00A763DC"/>
    <w:rsid w:val="00A76AB6"/>
    <w:rsid w:val="00A800A7"/>
    <w:rsid w:val="00A80CEA"/>
    <w:rsid w:val="00A8113C"/>
    <w:rsid w:val="00A85B4C"/>
    <w:rsid w:val="00A85BDE"/>
    <w:rsid w:val="00A86882"/>
    <w:rsid w:val="00A91034"/>
    <w:rsid w:val="00A915A2"/>
    <w:rsid w:val="00A91D91"/>
    <w:rsid w:val="00A93A30"/>
    <w:rsid w:val="00A94658"/>
    <w:rsid w:val="00A951D8"/>
    <w:rsid w:val="00AA0F6D"/>
    <w:rsid w:val="00AA1476"/>
    <w:rsid w:val="00AA16B6"/>
    <w:rsid w:val="00AB14AC"/>
    <w:rsid w:val="00AB34A6"/>
    <w:rsid w:val="00AB78C3"/>
    <w:rsid w:val="00AC3E38"/>
    <w:rsid w:val="00AC4781"/>
    <w:rsid w:val="00AD0222"/>
    <w:rsid w:val="00AD13D1"/>
    <w:rsid w:val="00AD200E"/>
    <w:rsid w:val="00AD2E9D"/>
    <w:rsid w:val="00AD76F9"/>
    <w:rsid w:val="00AD7708"/>
    <w:rsid w:val="00AE375B"/>
    <w:rsid w:val="00AE3D54"/>
    <w:rsid w:val="00AE503B"/>
    <w:rsid w:val="00AE5C73"/>
    <w:rsid w:val="00AE6684"/>
    <w:rsid w:val="00AE6886"/>
    <w:rsid w:val="00AF1378"/>
    <w:rsid w:val="00AF1EF5"/>
    <w:rsid w:val="00AF2550"/>
    <w:rsid w:val="00AF26A7"/>
    <w:rsid w:val="00AF51C9"/>
    <w:rsid w:val="00AF6B03"/>
    <w:rsid w:val="00AF71C3"/>
    <w:rsid w:val="00AF7F17"/>
    <w:rsid w:val="00B00EC0"/>
    <w:rsid w:val="00B0345D"/>
    <w:rsid w:val="00B04810"/>
    <w:rsid w:val="00B04A29"/>
    <w:rsid w:val="00B109DC"/>
    <w:rsid w:val="00B11AF8"/>
    <w:rsid w:val="00B12A70"/>
    <w:rsid w:val="00B13E49"/>
    <w:rsid w:val="00B17E90"/>
    <w:rsid w:val="00B21566"/>
    <w:rsid w:val="00B21BE8"/>
    <w:rsid w:val="00B258A4"/>
    <w:rsid w:val="00B2590E"/>
    <w:rsid w:val="00B32229"/>
    <w:rsid w:val="00B32FA1"/>
    <w:rsid w:val="00B349C1"/>
    <w:rsid w:val="00B34C6B"/>
    <w:rsid w:val="00B34F44"/>
    <w:rsid w:val="00B352FB"/>
    <w:rsid w:val="00B36330"/>
    <w:rsid w:val="00B36438"/>
    <w:rsid w:val="00B37A1D"/>
    <w:rsid w:val="00B450DB"/>
    <w:rsid w:val="00B454AA"/>
    <w:rsid w:val="00B4639B"/>
    <w:rsid w:val="00B47BB0"/>
    <w:rsid w:val="00B5078B"/>
    <w:rsid w:val="00B51A58"/>
    <w:rsid w:val="00B5352B"/>
    <w:rsid w:val="00B53F97"/>
    <w:rsid w:val="00B54A0A"/>
    <w:rsid w:val="00B5640A"/>
    <w:rsid w:val="00B60A70"/>
    <w:rsid w:val="00B62850"/>
    <w:rsid w:val="00B71191"/>
    <w:rsid w:val="00B7302C"/>
    <w:rsid w:val="00B73F7B"/>
    <w:rsid w:val="00B744A6"/>
    <w:rsid w:val="00B75459"/>
    <w:rsid w:val="00B763F5"/>
    <w:rsid w:val="00B768A1"/>
    <w:rsid w:val="00B80DA0"/>
    <w:rsid w:val="00B8128A"/>
    <w:rsid w:val="00B81752"/>
    <w:rsid w:val="00B83FE0"/>
    <w:rsid w:val="00B87E9C"/>
    <w:rsid w:val="00B90266"/>
    <w:rsid w:val="00B90AA7"/>
    <w:rsid w:val="00B910AE"/>
    <w:rsid w:val="00B918A2"/>
    <w:rsid w:val="00B92074"/>
    <w:rsid w:val="00B9279D"/>
    <w:rsid w:val="00B93A4A"/>
    <w:rsid w:val="00B93E54"/>
    <w:rsid w:val="00B95E1A"/>
    <w:rsid w:val="00B96C8C"/>
    <w:rsid w:val="00BA1047"/>
    <w:rsid w:val="00BA2CC8"/>
    <w:rsid w:val="00BA365E"/>
    <w:rsid w:val="00BA4DF0"/>
    <w:rsid w:val="00BA72B9"/>
    <w:rsid w:val="00BA7CC5"/>
    <w:rsid w:val="00BB023C"/>
    <w:rsid w:val="00BB0A05"/>
    <w:rsid w:val="00BB26CE"/>
    <w:rsid w:val="00BB36C3"/>
    <w:rsid w:val="00BC0108"/>
    <w:rsid w:val="00BC0BD6"/>
    <w:rsid w:val="00BC4EAC"/>
    <w:rsid w:val="00BC773F"/>
    <w:rsid w:val="00BC7F4B"/>
    <w:rsid w:val="00BD2723"/>
    <w:rsid w:val="00BD4F74"/>
    <w:rsid w:val="00BD724D"/>
    <w:rsid w:val="00BE206E"/>
    <w:rsid w:val="00BE2667"/>
    <w:rsid w:val="00BE3A10"/>
    <w:rsid w:val="00BE5A87"/>
    <w:rsid w:val="00BE7497"/>
    <w:rsid w:val="00BF2273"/>
    <w:rsid w:val="00BF3E72"/>
    <w:rsid w:val="00BF4AC7"/>
    <w:rsid w:val="00BF51F6"/>
    <w:rsid w:val="00BF7799"/>
    <w:rsid w:val="00C00D02"/>
    <w:rsid w:val="00C021F9"/>
    <w:rsid w:val="00C07068"/>
    <w:rsid w:val="00C106CF"/>
    <w:rsid w:val="00C10AEC"/>
    <w:rsid w:val="00C11C86"/>
    <w:rsid w:val="00C12188"/>
    <w:rsid w:val="00C14A9C"/>
    <w:rsid w:val="00C1533A"/>
    <w:rsid w:val="00C21F68"/>
    <w:rsid w:val="00C235A8"/>
    <w:rsid w:val="00C23696"/>
    <w:rsid w:val="00C2563C"/>
    <w:rsid w:val="00C3119F"/>
    <w:rsid w:val="00C336EA"/>
    <w:rsid w:val="00C33860"/>
    <w:rsid w:val="00C33B52"/>
    <w:rsid w:val="00C3408D"/>
    <w:rsid w:val="00C3491E"/>
    <w:rsid w:val="00C376E0"/>
    <w:rsid w:val="00C376FA"/>
    <w:rsid w:val="00C37E46"/>
    <w:rsid w:val="00C400B8"/>
    <w:rsid w:val="00C41BB8"/>
    <w:rsid w:val="00C46B46"/>
    <w:rsid w:val="00C52E77"/>
    <w:rsid w:val="00C55BEB"/>
    <w:rsid w:val="00C5764F"/>
    <w:rsid w:val="00C604C0"/>
    <w:rsid w:val="00C61C49"/>
    <w:rsid w:val="00C64DA5"/>
    <w:rsid w:val="00C64F17"/>
    <w:rsid w:val="00C66E9E"/>
    <w:rsid w:val="00C67A25"/>
    <w:rsid w:val="00C72DEA"/>
    <w:rsid w:val="00C73112"/>
    <w:rsid w:val="00C73FD9"/>
    <w:rsid w:val="00C75DA0"/>
    <w:rsid w:val="00C76306"/>
    <w:rsid w:val="00C7677D"/>
    <w:rsid w:val="00C77FF8"/>
    <w:rsid w:val="00C80412"/>
    <w:rsid w:val="00C84902"/>
    <w:rsid w:val="00C91529"/>
    <w:rsid w:val="00C95269"/>
    <w:rsid w:val="00C964A8"/>
    <w:rsid w:val="00C97440"/>
    <w:rsid w:val="00C97BF8"/>
    <w:rsid w:val="00CA04B0"/>
    <w:rsid w:val="00CA1563"/>
    <w:rsid w:val="00CA1DAC"/>
    <w:rsid w:val="00CA3901"/>
    <w:rsid w:val="00CA581B"/>
    <w:rsid w:val="00CA58BD"/>
    <w:rsid w:val="00CA5F34"/>
    <w:rsid w:val="00CB12BB"/>
    <w:rsid w:val="00CB1AEE"/>
    <w:rsid w:val="00CB46C5"/>
    <w:rsid w:val="00CB49A7"/>
    <w:rsid w:val="00CB5FED"/>
    <w:rsid w:val="00CB618F"/>
    <w:rsid w:val="00CB6A62"/>
    <w:rsid w:val="00CB7FC0"/>
    <w:rsid w:val="00CC1399"/>
    <w:rsid w:val="00CC2796"/>
    <w:rsid w:val="00CC291E"/>
    <w:rsid w:val="00CC4778"/>
    <w:rsid w:val="00CC4E5B"/>
    <w:rsid w:val="00CC6193"/>
    <w:rsid w:val="00CC6D15"/>
    <w:rsid w:val="00CC7B14"/>
    <w:rsid w:val="00CD095B"/>
    <w:rsid w:val="00CD2499"/>
    <w:rsid w:val="00CD44F8"/>
    <w:rsid w:val="00CD65E9"/>
    <w:rsid w:val="00CD67DD"/>
    <w:rsid w:val="00CD71C1"/>
    <w:rsid w:val="00CE0656"/>
    <w:rsid w:val="00CE0C16"/>
    <w:rsid w:val="00CE2C1E"/>
    <w:rsid w:val="00CE3DB2"/>
    <w:rsid w:val="00CE513A"/>
    <w:rsid w:val="00CE5875"/>
    <w:rsid w:val="00CE608F"/>
    <w:rsid w:val="00CE6E76"/>
    <w:rsid w:val="00CE730D"/>
    <w:rsid w:val="00CF00B7"/>
    <w:rsid w:val="00CF0F49"/>
    <w:rsid w:val="00CF1805"/>
    <w:rsid w:val="00CF38F9"/>
    <w:rsid w:val="00CF3F88"/>
    <w:rsid w:val="00CF57FF"/>
    <w:rsid w:val="00CF6978"/>
    <w:rsid w:val="00D002EE"/>
    <w:rsid w:val="00D00DA8"/>
    <w:rsid w:val="00D04BC9"/>
    <w:rsid w:val="00D0587E"/>
    <w:rsid w:val="00D06DF1"/>
    <w:rsid w:val="00D07587"/>
    <w:rsid w:val="00D10091"/>
    <w:rsid w:val="00D114F6"/>
    <w:rsid w:val="00D12427"/>
    <w:rsid w:val="00D12827"/>
    <w:rsid w:val="00D12D64"/>
    <w:rsid w:val="00D13107"/>
    <w:rsid w:val="00D1318D"/>
    <w:rsid w:val="00D15D4E"/>
    <w:rsid w:val="00D24D51"/>
    <w:rsid w:val="00D26C23"/>
    <w:rsid w:val="00D30725"/>
    <w:rsid w:val="00D30E8C"/>
    <w:rsid w:val="00D32B14"/>
    <w:rsid w:val="00D33370"/>
    <w:rsid w:val="00D33476"/>
    <w:rsid w:val="00D34883"/>
    <w:rsid w:val="00D40C16"/>
    <w:rsid w:val="00D40D8A"/>
    <w:rsid w:val="00D44A45"/>
    <w:rsid w:val="00D4647B"/>
    <w:rsid w:val="00D502D6"/>
    <w:rsid w:val="00D51294"/>
    <w:rsid w:val="00D51565"/>
    <w:rsid w:val="00D51714"/>
    <w:rsid w:val="00D51D41"/>
    <w:rsid w:val="00D52F22"/>
    <w:rsid w:val="00D53540"/>
    <w:rsid w:val="00D5563E"/>
    <w:rsid w:val="00D5788A"/>
    <w:rsid w:val="00D578C4"/>
    <w:rsid w:val="00D6307C"/>
    <w:rsid w:val="00D640D1"/>
    <w:rsid w:val="00D664D7"/>
    <w:rsid w:val="00D66850"/>
    <w:rsid w:val="00D7035C"/>
    <w:rsid w:val="00D71C99"/>
    <w:rsid w:val="00D7283B"/>
    <w:rsid w:val="00D73902"/>
    <w:rsid w:val="00D74BBA"/>
    <w:rsid w:val="00D81D15"/>
    <w:rsid w:val="00D83300"/>
    <w:rsid w:val="00D84494"/>
    <w:rsid w:val="00D8554C"/>
    <w:rsid w:val="00D856FC"/>
    <w:rsid w:val="00D87061"/>
    <w:rsid w:val="00D91AF6"/>
    <w:rsid w:val="00D951F4"/>
    <w:rsid w:val="00D96EBD"/>
    <w:rsid w:val="00DA03B8"/>
    <w:rsid w:val="00DA129D"/>
    <w:rsid w:val="00DA1C69"/>
    <w:rsid w:val="00DA2BDF"/>
    <w:rsid w:val="00DA46EA"/>
    <w:rsid w:val="00DA56BB"/>
    <w:rsid w:val="00DA56EC"/>
    <w:rsid w:val="00DA5FFC"/>
    <w:rsid w:val="00DA6CD5"/>
    <w:rsid w:val="00DB08EC"/>
    <w:rsid w:val="00DB1E5A"/>
    <w:rsid w:val="00DB1FDB"/>
    <w:rsid w:val="00DB2C22"/>
    <w:rsid w:val="00DB48F5"/>
    <w:rsid w:val="00DB5E2F"/>
    <w:rsid w:val="00DB72BB"/>
    <w:rsid w:val="00DB755C"/>
    <w:rsid w:val="00DB75C9"/>
    <w:rsid w:val="00DC1211"/>
    <w:rsid w:val="00DC1B07"/>
    <w:rsid w:val="00DC39ED"/>
    <w:rsid w:val="00DC3BEA"/>
    <w:rsid w:val="00DC4AFA"/>
    <w:rsid w:val="00DC514C"/>
    <w:rsid w:val="00DC6ACC"/>
    <w:rsid w:val="00DD0354"/>
    <w:rsid w:val="00DD0411"/>
    <w:rsid w:val="00DD066F"/>
    <w:rsid w:val="00DD0C00"/>
    <w:rsid w:val="00DD20BA"/>
    <w:rsid w:val="00DD21BE"/>
    <w:rsid w:val="00DD21C5"/>
    <w:rsid w:val="00DD2A2C"/>
    <w:rsid w:val="00DD5917"/>
    <w:rsid w:val="00DD7624"/>
    <w:rsid w:val="00DE07CD"/>
    <w:rsid w:val="00DE11EB"/>
    <w:rsid w:val="00DE1D75"/>
    <w:rsid w:val="00DE303A"/>
    <w:rsid w:val="00DE4819"/>
    <w:rsid w:val="00DE4AC0"/>
    <w:rsid w:val="00DE4F7C"/>
    <w:rsid w:val="00DE7F9A"/>
    <w:rsid w:val="00DF102C"/>
    <w:rsid w:val="00DF61AD"/>
    <w:rsid w:val="00DF7525"/>
    <w:rsid w:val="00E02D6F"/>
    <w:rsid w:val="00E03C63"/>
    <w:rsid w:val="00E05742"/>
    <w:rsid w:val="00E06145"/>
    <w:rsid w:val="00E06F6A"/>
    <w:rsid w:val="00E0713D"/>
    <w:rsid w:val="00E10574"/>
    <w:rsid w:val="00E105BE"/>
    <w:rsid w:val="00E11E5E"/>
    <w:rsid w:val="00E12362"/>
    <w:rsid w:val="00E13134"/>
    <w:rsid w:val="00E13A4C"/>
    <w:rsid w:val="00E148E9"/>
    <w:rsid w:val="00E14A47"/>
    <w:rsid w:val="00E15900"/>
    <w:rsid w:val="00E16238"/>
    <w:rsid w:val="00E17EEF"/>
    <w:rsid w:val="00E225D7"/>
    <w:rsid w:val="00E2426D"/>
    <w:rsid w:val="00E25180"/>
    <w:rsid w:val="00E2525D"/>
    <w:rsid w:val="00E2611C"/>
    <w:rsid w:val="00E27FA0"/>
    <w:rsid w:val="00E34E0E"/>
    <w:rsid w:val="00E36E8D"/>
    <w:rsid w:val="00E4148F"/>
    <w:rsid w:val="00E4244C"/>
    <w:rsid w:val="00E428E5"/>
    <w:rsid w:val="00E44991"/>
    <w:rsid w:val="00E45616"/>
    <w:rsid w:val="00E456A0"/>
    <w:rsid w:val="00E465F6"/>
    <w:rsid w:val="00E46CB3"/>
    <w:rsid w:val="00E477A0"/>
    <w:rsid w:val="00E52346"/>
    <w:rsid w:val="00E5255C"/>
    <w:rsid w:val="00E53621"/>
    <w:rsid w:val="00E55683"/>
    <w:rsid w:val="00E61801"/>
    <w:rsid w:val="00E627E7"/>
    <w:rsid w:val="00E62CB9"/>
    <w:rsid w:val="00E6336C"/>
    <w:rsid w:val="00E63C4F"/>
    <w:rsid w:val="00E65EA9"/>
    <w:rsid w:val="00E663B6"/>
    <w:rsid w:val="00E715A5"/>
    <w:rsid w:val="00E72342"/>
    <w:rsid w:val="00E72493"/>
    <w:rsid w:val="00E73405"/>
    <w:rsid w:val="00E73D17"/>
    <w:rsid w:val="00E771A7"/>
    <w:rsid w:val="00E80503"/>
    <w:rsid w:val="00E817A3"/>
    <w:rsid w:val="00E822B6"/>
    <w:rsid w:val="00E849FC"/>
    <w:rsid w:val="00E85178"/>
    <w:rsid w:val="00E85B9F"/>
    <w:rsid w:val="00E9668C"/>
    <w:rsid w:val="00E9682B"/>
    <w:rsid w:val="00EA1D0E"/>
    <w:rsid w:val="00EA473D"/>
    <w:rsid w:val="00EA546D"/>
    <w:rsid w:val="00EA659E"/>
    <w:rsid w:val="00EB28CF"/>
    <w:rsid w:val="00EB42C3"/>
    <w:rsid w:val="00EB50B5"/>
    <w:rsid w:val="00EB7199"/>
    <w:rsid w:val="00EC0940"/>
    <w:rsid w:val="00EC14BA"/>
    <w:rsid w:val="00EC27C9"/>
    <w:rsid w:val="00EC32DF"/>
    <w:rsid w:val="00ED1BE5"/>
    <w:rsid w:val="00ED261F"/>
    <w:rsid w:val="00ED3B30"/>
    <w:rsid w:val="00ED4709"/>
    <w:rsid w:val="00ED48B7"/>
    <w:rsid w:val="00ED4B37"/>
    <w:rsid w:val="00ED55AD"/>
    <w:rsid w:val="00ED6984"/>
    <w:rsid w:val="00EE03F8"/>
    <w:rsid w:val="00EE27A1"/>
    <w:rsid w:val="00EE3BB0"/>
    <w:rsid w:val="00EE3DF2"/>
    <w:rsid w:val="00EE506E"/>
    <w:rsid w:val="00EE63CE"/>
    <w:rsid w:val="00EF0D04"/>
    <w:rsid w:val="00EF34BD"/>
    <w:rsid w:val="00EF4466"/>
    <w:rsid w:val="00EF5B60"/>
    <w:rsid w:val="00EF7C88"/>
    <w:rsid w:val="00F007A9"/>
    <w:rsid w:val="00F00809"/>
    <w:rsid w:val="00F00853"/>
    <w:rsid w:val="00F0199D"/>
    <w:rsid w:val="00F02C20"/>
    <w:rsid w:val="00F030CD"/>
    <w:rsid w:val="00F062D7"/>
    <w:rsid w:val="00F116D4"/>
    <w:rsid w:val="00F11FA0"/>
    <w:rsid w:val="00F12DAF"/>
    <w:rsid w:val="00F14203"/>
    <w:rsid w:val="00F167DB"/>
    <w:rsid w:val="00F170F0"/>
    <w:rsid w:val="00F23166"/>
    <w:rsid w:val="00F235E5"/>
    <w:rsid w:val="00F23A1E"/>
    <w:rsid w:val="00F2532A"/>
    <w:rsid w:val="00F261AC"/>
    <w:rsid w:val="00F26ABA"/>
    <w:rsid w:val="00F27072"/>
    <w:rsid w:val="00F3041D"/>
    <w:rsid w:val="00F330BF"/>
    <w:rsid w:val="00F3459A"/>
    <w:rsid w:val="00F35259"/>
    <w:rsid w:val="00F37890"/>
    <w:rsid w:val="00F379F0"/>
    <w:rsid w:val="00F40347"/>
    <w:rsid w:val="00F40D33"/>
    <w:rsid w:val="00F41E80"/>
    <w:rsid w:val="00F42296"/>
    <w:rsid w:val="00F434FD"/>
    <w:rsid w:val="00F44F4B"/>
    <w:rsid w:val="00F5219A"/>
    <w:rsid w:val="00F53C16"/>
    <w:rsid w:val="00F53ED0"/>
    <w:rsid w:val="00F56BC3"/>
    <w:rsid w:val="00F571EE"/>
    <w:rsid w:val="00F65759"/>
    <w:rsid w:val="00F65B75"/>
    <w:rsid w:val="00F67141"/>
    <w:rsid w:val="00F673BA"/>
    <w:rsid w:val="00F704DB"/>
    <w:rsid w:val="00F713EC"/>
    <w:rsid w:val="00F716DE"/>
    <w:rsid w:val="00F75275"/>
    <w:rsid w:val="00F75380"/>
    <w:rsid w:val="00F82956"/>
    <w:rsid w:val="00F8413F"/>
    <w:rsid w:val="00F850D1"/>
    <w:rsid w:val="00F85449"/>
    <w:rsid w:val="00F9287C"/>
    <w:rsid w:val="00F96DE6"/>
    <w:rsid w:val="00FA0FFB"/>
    <w:rsid w:val="00FA109C"/>
    <w:rsid w:val="00FA238A"/>
    <w:rsid w:val="00FA248C"/>
    <w:rsid w:val="00FA2AF6"/>
    <w:rsid w:val="00FA3A37"/>
    <w:rsid w:val="00FA42AD"/>
    <w:rsid w:val="00FA45A1"/>
    <w:rsid w:val="00FA5760"/>
    <w:rsid w:val="00FA63E5"/>
    <w:rsid w:val="00FB0884"/>
    <w:rsid w:val="00FB3A43"/>
    <w:rsid w:val="00FB6E48"/>
    <w:rsid w:val="00FB702D"/>
    <w:rsid w:val="00FC1A61"/>
    <w:rsid w:val="00FC4C0E"/>
    <w:rsid w:val="00FC5A9B"/>
    <w:rsid w:val="00FC5D6F"/>
    <w:rsid w:val="00FC6239"/>
    <w:rsid w:val="00FC643B"/>
    <w:rsid w:val="00FC697F"/>
    <w:rsid w:val="00FC704F"/>
    <w:rsid w:val="00FC7687"/>
    <w:rsid w:val="00FD01D3"/>
    <w:rsid w:val="00FD1E9E"/>
    <w:rsid w:val="00FD3160"/>
    <w:rsid w:val="00FD3364"/>
    <w:rsid w:val="00FD3A39"/>
    <w:rsid w:val="00FD5BFD"/>
    <w:rsid w:val="00FD5C5C"/>
    <w:rsid w:val="00FE1C91"/>
    <w:rsid w:val="00FE21A6"/>
    <w:rsid w:val="00FE22B0"/>
    <w:rsid w:val="00FE385E"/>
    <w:rsid w:val="00FE68AE"/>
    <w:rsid w:val="00FE7F89"/>
    <w:rsid w:val="00FE7FAE"/>
    <w:rsid w:val="00FF05BC"/>
    <w:rsid w:val="00FF3403"/>
    <w:rsid w:val="00FF493B"/>
    <w:rsid w:val="00FF75B8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702D"/>
    <w:rPr>
      <w:rFonts w:ascii="Tahoma" w:hAnsi="Tahoma" w:cs="Tahoma"/>
      <w:sz w:val="16"/>
      <w:szCs w:val="16"/>
    </w:rPr>
  </w:style>
  <w:style w:type="paragraph" w:customStyle="1" w:styleId="a4">
    <w:name w:val="а_Текст"/>
    <w:basedOn w:val="a"/>
    <w:qFormat/>
    <w:rsid w:val="00971C91"/>
    <w:pPr>
      <w:spacing w:before="60" w:after="60"/>
      <w:ind w:firstLine="567"/>
    </w:pPr>
    <w:rPr>
      <w:sz w:val="22"/>
    </w:rPr>
  </w:style>
  <w:style w:type="paragraph" w:customStyle="1" w:styleId="2">
    <w:name w:val="а_2_Заголовок"/>
    <w:basedOn w:val="a"/>
    <w:next w:val="a4"/>
    <w:qFormat/>
    <w:rsid w:val="00971C91"/>
    <w:pPr>
      <w:spacing w:before="120"/>
      <w:ind w:firstLine="567"/>
    </w:pPr>
    <w:rPr>
      <w:b/>
    </w:rPr>
  </w:style>
  <w:style w:type="paragraph" w:customStyle="1" w:styleId="a5">
    <w:name w:val="а_Авторы"/>
    <w:basedOn w:val="a"/>
    <w:next w:val="a"/>
    <w:autoRedefine/>
    <w:qFormat/>
    <w:rsid w:val="00971C91"/>
    <w:pPr>
      <w:spacing w:before="120"/>
      <w:jc w:val="right"/>
    </w:pPr>
    <w:rPr>
      <w:b/>
      <w:i/>
    </w:rPr>
  </w:style>
  <w:style w:type="paragraph" w:customStyle="1" w:styleId="a6">
    <w:name w:val="а_Учреждение"/>
    <w:basedOn w:val="a"/>
    <w:next w:val="a"/>
    <w:autoRedefine/>
    <w:qFormat/>
    <w:rsid w:val="00971C91"/>
    <w:pPr>
      <w:jc w:val="right"/>
    </w:pPr>
    <w:rPr>
      <w:i/>
      <w:sz w:val="22"/>
    </w:rPr>
  </w:style>
  <w:style w:type="paragraph" w:customStyle="1" w:styleId="a7">
    <w:name w:val="а_Заголовок"/>
    <w:basedOn w:val="a"/>
    <w:next w:val="a"/>
    <w:qFormat/>
    <w:rsid w:val="00971C91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24F8-2080-4CE5-8B83-5F08F7E8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«Реформы Чайковского и их значение в русской музыкальной культуре»</vt:lpstr>
    </vt:vector>
  </TitlesOfParts>
  <Company>MoBIL GROUP</Company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«Реформы Чайковского и их значение в русской музыкальной культуре»</dc:title>
  <dc:creator>Пользователь</dc:creator>
  <cp:lastModifiedBy>2-PC</cp:lastModifiedBy>
  <cp:revision>2</cp:revision>
  <dcterms:created xsi:type="dcterms:W3CDTF">2016-08-19T05:57:00Z</dcterms:created>
  <dcterms:modified xsi:type="dcterms:W3CDTF">2016-08-19T05:57:00Z</dcterms:modified>
</cp:coreProperties>
</file>