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A8" w:rsidRPr="004A53A8" w:rsidRDefault="00E57A59" w:rsidP="004A53A8">
      <w:pPr>
        <w:suppressAutoHyphens/>
        <w:spacing w:before="480" w:after="120" w:line="276" w:lineRule="auto"/>
        <w:jc w:val="right"/>
        <w:rPr>
          <w:b/>
          <w:i/>
          <w:lang w:eastAsia="zh-CN"/>
        </w:rPr>
      </w:pPr>
      <w:bookmarkStart w:id="0" w:name="_GoBack"/>
      <w:bookmarkEnd w:id="0"/>
      <w:proofErr w:type="spellStart"/>
      <w:r>
        <w:rPr>
          <w:b/>
          <w:i/>
          <w:lang w:eastAsia="zh-CN"/>
        </w:rPr>
        <w:t>М</w:t>
      </w:r>
      <w:r w:rsidR="004A53A8" w:rsidRPr="004A53A8">
        <w:rPr>
          <w:b/>
          <w:i/>
          <w:lang w:eastAsia="zh-CN"/>
        </w:rPr>
        <w:t>орозюк</w:t>
      </w:r>
      <w:proofErr w:type="spellEnd"/>
      <w:r w:rsidR="004A53A8" w:rsidRPr="004A53A8">
        <w:rPr>
          <w:b/>
          <w:i/>
          <w:lang w:eastAsia="zh-CN"/>
        </w:rPr>
        <w:t xml:space="preserve"> Эмма Николаевна</w:t>
      </w:r>
    </w:p>
    <w:p w:rsidR="004A53A8" w:rsidRPr="004A53A8" w:rsidRDefault="004A53A8" w:rsidP="004A53A8">
      <w:pPr>
        <w:suppressAutoHyphens/>
        <w:spacing w:after="200" w:line="276" w:lineRule="auto"/>
        <w:jc w:val="right"/>
        <w:rPr>
          <w:i/>
          <w:sz w:val="28"/>
          <w:szCs w:val="28"/>
          <w:lang w:eastAsia="zh-CN"/>
        </w:rPr>
      </w:pPr>
      <w:r w:rsidRPr="004A53A8">
        <w:rPr>
          <w:i/>
          <w:sz w:val="28"/>
          <w:szCs w:val="28"/>
          <w:lang w:eastAsia="zh-CN"/>
        </w:rPr>
        <w:t xml:space="preserve">МБОУ ДОД ДМШ </w:t>
      </w:r>
      <w:r>
        <w:rPr>
          <w:i/>
          <w:sz w:val="28"/>
          <w:szCs w:val="28"/>
          <w:lang w:eastAsia="zh-CN"/>
        </w:rPr>
        <w:t xml:space="preserve">им. Л.М. Буркова </w:t>
      </w:r>
      <w:r w:rsidR="008F0A9A">
        <w:rPr>
          <w:i/>
          <w:sz w:val="28"/>
          <w:szCs w:val="28"/>
          <w:lang w:eastAsia="zh-CN"/>
        </w:rPr>
        <w:t>г</w:t>
      </w:r>
      <w:proofErr w:type="gramStart"/>
      <w:r w:rsidRPr="004A53A8">
        <w:rPr>
          <w:i/>
          <w:sz w:val="28"/>
          <w:szCs w:val="28"/>
          <w:lang w:eastAsia="zh-CN"/>
        </w:rPr>
        <w:t xml:space="preserve"> .</w:t>
      </w:r>
      <w:proofErr w:type="gramEnd"/>
      <w:r w:rsidR="008F0A9A">
        <w:rPr>
          <w:i/>
          <w:sz w:val="28"/>
          <w:szCs w:val="28"/>
          <w:lang w:eastAsia="zh-CN"/>
        </w:rPr>
        <w:t xml:space="preserve"> </w:t>
      </w:r>
      <w:r w:rsidRPr="004A53A8">
        <w:rPr>
          <w:i/>
          <w:sz w:val="28"/>
          <w:szCs w:val="28"/>
          <w:lang w:eastAsia="zh-CN"/>
        </w:rPr>
        <w:t>Апатиты</w:t>
      </w:r>
    </w:p>
    <w:p w:rsidR="00FD5249" w:rsidRPr="007A4C34" w:rsidRDefault="001244B4" w:rsidP="007A4C34">
      <w:pPr>
        <w:ind w:left="567"/>
        <w:jc w:val="center"/>
        <w:rPr>
          <w:b/>
          <w:sz w:val="28"/>
          <w:szCs w:val="28"/>
        </w:rPr>
      </w:pPr>
      <w:r w:rsidRPr="007A4C34">
        <w:rPr>
          <w:b/>
          <w:sz w:val="28"/>
          <w:szCs w:val="28"/>
        </w:rPr>
        <w:t>Презентация</w:t>
      </w:r>
      <w:r w:rsidR="00FD5249" w:rsidRPr="007A4C34">
        <w:rPr>
          <w:b/>
          <w:sz w:val="28"/>
          <w:szCs w:val="28"/>
        </w:rPr>
        <w:t xml:space="preserve"> учебного пособия </w:t>
      </w:r>
      <w:r w:rsidR="006C4E79" w:rsidRPr="007A4C34">
        <w:rPr>
          <w:b/>
          <w:sz w:val="28"/>
          <w:szCs w:val="28"/>
        </w:rPr>
        <w:t xml:space="preserve">«Времена года.  </w:t>
      </w:r>
      <w:r w:rsidR="00E663B1" w:rsidRPr="007A4C34">
        <w:rPr>
          <w:b/>
          <w:sz w:val="28"/>
          <w:szCs w:val="28"/>
        </w:rPr>
        <w:t>Золотая о</w:t>
      </w:r>
      <w:r w:rsidR="006C4E79" w:rsidRPr="007A4C34">
        <w:rPr>
          <w:b/>
          <w:sz w:val="28"/>
          <w:szCs w:val="28"/>
        </w:rPr>
        <w:t xml:space="preserve">сень» </w:t>
      </w:r>
      <w:r w:rsidR="00FD5249" w:rsidRPr="007A4C34">
        <w:rPr>
          <w:b/>
          <w:sz w:val="28"/>
          <w:szCs w:val="28"/>
        </w:rPr>
        <w:t>для ансамбля начинающих скрипа</w:t>
      </w:r>
      <w:r w:rsidR="006C4E79" w:rsidRPr="007A4C34">
        <w:rPr>
          <w:b/>
          <w:sz w:val="28"/>
          <w:szCs w:val="28"/>
        </w:rPr>
        <w:t>чей подготовительной группы и</w:t>
      </w:r>
      <w:r w:rsidRPr="007A4C34">
        <w:rPr>
          <w:b/>
          <w:sz w:val="28"/>
          <w:szCs w:val="28"/>
        </w:rPr>
        <w:t xml:space="preserve"> 1-2 классов ДМШ</w:t>
      </w:r>
    </w:p>
    <w:p w:rsidR="00FD5249" w:rsidRPr="001841CC" w:rsidRDefault="00FD5249" w:rsidP="0084593D">
      <w:pPr>
        <w:ind w:left="567"/>
        <w:rPr>
          <w:b/>
        </w:rPr>
      </w:pPr>
    </w:p>
    <w:p w:rsidR="000718C8" w:rsidRPr="001841CC" w:rsidRDefault="000718C8" w:rsidP="00E57A59">
      <w:pPr>
        <w:pStyle w:val="2"/>
      </w:pPr>
      <w:r w:rsidRPr="001841CC">
        <w:t>ВСТУПЛЕНИЕ</w:t>
      </w:r>
    </w:p>
    <w:p w:rsidR="000718C8" w:rsidRPr="001841CC" w:rsidRDefault="00734586" w:rsidP="00E57A59">
      <w:pPr>
        <w:pStyle w:val="a8"/>
      </w:pPr>
      <w:r w:rsidRPr="001841CC">
        <w:rPr>
          <w:color w:val="000000"/>
        </w:rPr>
        <w:t>У</w:t>
      </w:r>
      <w:r w:rsidR="00A300DB" w:rsidRPr="001841CC">
        <w:rPr>
          <w:color w:val="000000"/>
        </w:rPr>
        <w:t>чебное пособие</w:t>
      </w:r>
      <w:r w:rsidR="00DA0FFF">
        <w:rPr>
          <w:color w:val="000000"/>
        </w:rPr>
        <w:t xml:space="preserve"> </w:t>
      </w:r>
      <w:r w:rsidR="001E4762">
        <w:rPr>
          <w:color w:val="000000"/>
        </w:rPr>
        <w:t xml:space="preserve">преподавателя Э.Н. </w:t>
      </w:r>
      <w:proofErr w:type="spellStart"/>
      <w:r w:rsidR="001E4762">
        <w:rPr>
          <w:color w:val="000000"/>
        </w:rPr>
        <w:t>Морозюк</w:t>
      </w:r>
      <w:proofErr w:type="spellEnd"/>
      <w:r w:rsidR="001E4762">
        <w:rPr>
          <w:color w:val="000000"/>
        </w:rPr>
        <w:t xml:space="preserve"> </w:t>
      </w:r>
      <w:r w:rsidR="00DA0FFF">
        <w:rPr>
          <w:color w:val="000000"/>
        </w:rPr>
        <w:t xml:space="preserve">для ансамбля начинающих </w:t>
      </w:r>
      <w:r w:rsidR="00DA0FFF" w:rsidRPr="004A53A8">
        <w:t>скрипачей</w:t>
      </w:r>
      <w:r w:rsidRPr="004A53A8">
        <w:t xml:space="preserve"> </w:t>
      </w:r>
      <w:r w:rsidR="00DA0FFF" w:rsidRPr="004A53A8">
        <w:t>«Времена года»</w:t>
      </w:r>
      <w:r w:rsidR="002D3250" w:rsidRPr="004A53A8">
        <w:t xml:space="preserve"> </w:t>
      </w:r>
      <w:r w:rsidR="001E4762" w:rsidRPr="004A53A8">
        <w:t>состоит</w:t>
      </w:r>
      <w:r w:rsidR="002A68B5" w:rsidRPr="004A53A8">
        <w:t xml:space="preserve"> </w:t>
      </w:r>
      <w:r w:rsidR="00D0710C" w:rsidRPr="004A53A8">
        <w:t xml:space="preserve">из </w:t>
      </w:r>
      <w:r w:rsidR="00DA0FFF" w:rsidRPr="004A53A8">
        <w:t>четырёх</w:t>
      </w:r>
      <w:r w:rsidR="001E4762" w:rsidRPr="004A53A8">
        <w:t xml:space="preserve"> сборников пьес, собранных в</w:t>
      </w:r>
      <w:r w:rsidR="00DA0FFF" w:rsidRPr="004A53A8">
        <w:t xml:space="preserve"> </w:t>
      </w:r>
      <w:r w:rsidR="002A68B5" w:rsidRPr="004A53A8">
        <w:t>м</w:t>
      </w:r>
      <w:r w:rsidR="001E4762" w:rsidRPr="004A53A8">
        <w:t>узыкальные</w:t>
      </w:r>
      <w:r w:rsidR="000718C8" w:rsidRPr="004A53A8">
        <w:t xml:space="preserve"> сказ</w:t>
      </w:r>
      <w:r w:rsidR="00D0710C" w:rsidRPr="004A53A8">
        <w:t>к</w:t>
      </w:r>
      <w:r w:rsidR="001E4762" w:rsidRPr="004A53A8">
        <w:t>и</w:t>
      </w:r>
      <w:r w:rsidR="00DA0FFF" w:rsidRPr="004A53A8">
        <w:t xml:space="preserve"> «Осень»,</w:t>
      </w:r>
      <w:r w:rsidRPr="004A53A8">
        <w:t xml:space="preserve"> «Зима»</w:t>
      </w:r>
      <w:r w:rsidR="00DA0FFF" w:rsidRPr="004A53A8">
        <w:t>, «Весна» и «Лето»</w:t>
      </w:r>
      <w:r w:rsidR="001E4762" w:rsidRPr="004A53A8">
        <w:t>. В данной пре</w:t>
      </w:r>
      <w:r w:rsidR="00081A74" w:rsidRPr="004A53A8">
        <w:t>зентации представлен 1й сборник</w:t>
      </w:r>
      <w:r w:rsidR="001E4762" w:rsidRPr="004A53A8">
        <w:t xml:space="preserve"> «</w:t>
      </w:r>
      <w:r w:rsidR="00081A74" w:rsidRPr="004A53A8">
        <w:t>Золотая осень», состоящий из 10 пьес.</w:t>
      </w:r>
      <w:r w:rsidR="001E4762" w:rsidRPr="004A53A8">
        <w:t xml:space="preserve"> Пособие</w:t>
      </w:r>
      <w:r w:rsidRPr="001841CC">
        <w:t xml:space="preserve"> предлагается</w:t>
      </w:r>
      <w:r w:rsidR="000718C8" w:rsidRPr="001841CC">
        <w:t xml:space="preserve"> для маленьких скрипачей – дошкольников подготовительных групп (1 – 3й годы обучения) и учеников начальных </w:t>
      </w:r>
      <w:r w:rsidR="001E4762">
        <w:t xml:space="preserve">1 -2 </w:t>
      </w:r>
      <w:r w:rsidR="000718C8" w:rsidRPr="001841CC">
        <w:t>классов ДМШ и ДШИ.</w:t>
      </w:r>
    </w:p>
    <w:p w:rsidR="000718C8" w:rsidRDefault="000718C8" w:rsidP="00E57A59">
      <w:pPr>
        <w:pStyle w:val="a8"/>
      </w:pPr>
      <w:r w:rsidRPr="001841CC">
        <w:t xml:space="preserve">Сборник ансамблей (дуэтов) является дополнением </w:t>
      </w:r>
      <w:r w:rsidR="007162DB">
        <w:t>к учебным пособиям, используемых</w:t>
      </w:r>
      <w:r w:rsidRPr="001841CC">
        <w:t xml:space="preserve"> в педагогической практике начального обучения скрипачей. Он также дополняет и иллюстрирует учебные програ</w:t>
      </w:r>
      <w:r w:rsidR="00D0710C" w:rsidRPr="001841CC">
        <w:t xml:space="preserve">ммы </w:t>
      </w:r>
      <w:proofErr w:type="spellStart"/>
      <w:r w:rsidR="00D0710C" w:rsidRPr="001841CC">
        <w:t>Э.Н.Морозюк</w:t>
      </w:r>
      <w:proofErr w:type="spellEnd"/>
      <w:r w:rsidR="00D0710C" w:rsidRPr="001841CC">
        <w:t xml:space="preserve"> (автора </w:t>
      </w:r>
      <w:r w:rsidR="00734586" w:rsidRPr="001841CC">
        <w:t>этого сборника</w:t>
      </w:r>
      <w:r w:rsidR="00D109F8">
        <w:t>)</w:t>
      </w:r>
      <w:r w:rsidR="006C4671" w:rsidRPr="001841CC">
        <w:t xml:space="preserve"> </w:t>
      </w:r>
      <w:r w:rsidRPr="001841CC">
        <w:t>«</w:t>
      </w:r>
      <w:proofErr w:type="gramStart"/>
      <w:r w:rsidRPr="001841CC">
        <w:t>Коллективное</w:t>
      </w:r>
      <w:proofErr w:type="gramEnd"/>
      <w:r w:rsidRPr="001841CC">
        <w:t xml:space="preserve"> </w:t>
      </w:r>
      <w:proofErr w:type="spellStart"/>
      <w:r w:rsidRPr="001841CC">
        <w:t>музицирование</w:t>
      </w:r>
      <w:proofErr w:type="spellEnd"/>
      <w:r w:rsidRPr="001841CC">
        <w:t xml:space="preserve">. Класс ансамбля» и «Музыкальное развитие дошкольников в классе скрипки», изданные ФГУ НМЦ в 2006 и 2008 годах для ДМШ и ДШИ, в которых занятия в ансамбле включены в </w:t>
      </w:r>
      <w:r w:rsidR="002A68B5" w:rsidRPr="001841CC">
        <w:t>комплексный учебный план</w:t>
      </w:r>
      <w:r w:rsidRPr="001841CC">
        <w:t xml:space="preserve"> начального периода обучения скрипачей.  </w:t>
      </w:r>
    </w:p>
    <w:p w:rsidR="00390886" w:rsidRDefault="00390886" w:rsidP="00E57A59">
      <w:pPr>
        <w:pStyle w:val="a8"/>
      </w:pPr>
      <w:r>
        <w:t xml:space="preserve">В 2012 году сборник ансамблей «Времена года» получил Диплом регионального конкурса </w:t>
      </w:r>
      <w:r w:rsidR="0039280C">
        <w:t>методических работ преподавателей ДМШ и ДШИ в г. Мурманске.</w:t>
      </w:r>
    </w:p>
    <w:p w:rsidR="00353F77" w:rsidRPr="001841CC" w:rsidRDefault="00353F77" w:rsidP="00E57A59">
      <w:pPr>
        <w:pStyle w:val="a8"/>
      </w:pPr>
      <w:r>
        <w:rPr>
          <w:color w:val="000000"/>
        </w:rPr>
        <w:t>П</w:t>
      </w:r>
      <w:r w:rsidRPr="001841CC">
        <w:rPr>
          <w:color w:val="000000"/>
        </w:rPr>
        <w:t>ьес</w:t>
      </w:r>
      <w:r>
        <w:rPr>
          <w:color w:val="000000"/>
        </w:rPr>
        <w:t>ы</w:t>
      </w:r>
      <w:r w:rsidRPr="001841CC">
        <w:rPr>
          <w:color w:val="000000"/>
        </w:rPr>
        <w:t xml:space="preserve"> из этого сборника исполнялись ансамблем скрипачей </w:t>
      </w:r>
      <w:r>
        <w:rPr>
          <w:color w:val="000000"/>
        </w:rPr>
        <w:t>младших классов Э</w:t>
      </w:r>
      <w:r w:rsidR="00B91A50">
        <w:rPr>
          <w:color w:val="000000"/>
        </w:rPr>
        <w:t>Н</w:t>
      </w:r>
      <w:r>
        <w:rPr>
          <w:color w:val="000000"/>
        </w:rPr>
        <w:t>.</w:t>
      </w:r>
      <w:r w:rsidR="00B91A50">
        <w:rPr>
          <w:color w:val="000000"/>
        </w:rPr>
        <w:t xml:space="preserve"> </w:t>
      </w:r>
      <w:proofErr w:type="spellStart"/>
      <w:r>
        <w:rPr>
          <w:color w:val="000000"/>
        </w:rPr>
        <w:t>Морозюк</w:t>
      </w:r>
      <w:proofErr w:type="spellEnd"/>
      <w:r>
        <w:rPr>
          <w:color w:val="000000"/>
        </w:rPr>
        <w:t xml:space="preserve"> </w:t>
      </w:r>
      <w:r w:rsidRPr="001841CC">
        <w:rPr>
          <w:color w:val="000000"/>
        </w:rPr>
        <w:t>«</w:t>
      </w:r>
      <w:proofErr w:type="spellStart"/>
      <w:r w:rsidRPr="001841CC">
        <w:rPr>
          <w:color w:val="000000"/>
        </w:rPr>
        <w:t>Семицветик</w:t>
      </w:r>
      <w:proofErr w:type="spellEnd"/>
      <w:r w:rsidRPr="001841CC">
        <w:rPr>
          <w:color w:val="000000"/>
        </w:rPr>
        <w:t xml:space="preserve">» </w:t>
      </w:r>
      <w:r>
        <w:rPr>
          <w:color w:val="000000"/>
        </w:rPr>
        <w:t>на разных мероприятиях: заседаниях</w:t>
      </w:r>
      <w:r w:rsidRPr="001841CC">
        <w:rPr>
          <w:color w:val="000000"/>
        </w:rPr>
        <w:t xml:space="preserve"> струнной секции городского методическог</w:t>
      </w:r>
      <w:r>
        <w:rPr>
          <w:color w:val="000000"/>
        </w:rPr>
        <w:t>о объединения (ГМО), на школьных концертах</w:t>
      </w:r>
      <w:r w:rsidRPr="001841CC">
        <w:rPr>
          <w:color w:val="000000"/>
        </w:rPr>
        <w:t xml:space="preserve"> для родителей</w:t>
      </w:r>
      <w:r>
        <w:rPr>
          <w:color w:val="000000"/>
        </w:rPr>
        <w:t xml:space="preserve">, </w:t>
      </w:r>
      <w:r w:rsidRPr="001841CC">
        <w:rPr>
          <w:color w:val="000000"/>
        </w:rPr>
        <w:t xml:space="preserve"> «Праздник</w:t>
      </w:r>
      <w:r>
        <w:rPr>
          <w:color w:val="000000"/>
        </w:rPr>
        <w:t>е</w:t>
      </w:r>
      <w:r w:rsidRPr="001841CC">
        <w:rPr>
          <w:color w:val="000000"/>
        </w:rPr>
        <w:t xml:space="preserve"> Первоклассника</w:t>
      </w:r>
      <w:r>
        <w:t>»,  на</w:t>
      </w:r>
      <w:r w:rsidRPr="003C79BE">
        <w:t xml:space="preserve"> О</w:t>
      </w:r>
      <w:r>
        <w:t>ткрытых</w:t>
      </w:r>
      <w:r w:rsidRPr="003C79BE">
        <w:t xml:space="preserve"> </w:t>
      </w:r>
      <w:r>
        <w:t>городских конкурсах</w:t>
      </w:r>
      <w:r w:rsidRPr="003C79BE">
        <w:t xml:space="preserve"> </w:t>
      </w:r>
      <w:r>
        <w:t xml:space="preserve">исполнительского мастерства учащихся струнных отделений ДМШ и ДШИ Мурманской области </w:t>
      </w:r>
      <w:r w:rsidRPr="003C79BE">
        <w:t>«</w:t>
      </w:r>
      <w:r>
        <w:t>Северные струны» в номинации «Ансамбль»</w:t>
      </w:r>
      <w:r w:rsidRPr="003C79BE">
        <w:t>.</w:t>
      </w:r>
    </w:p>
    <w:p w:rsidR="000718C8" w:rsidRPr="001841CC" w:rsidRDefault="000718C8" w:rsidP="00E57A59">
      <w:pPr>
        <w:pStyle w:val="a8"/>
      </w:pPr>
      <w:r w:rsidRPr="001841CC">
        <w:t>Работа с дошкольниками давно вошла в учебную практику скрип</w:t>
      </w:r>
      <w:r w:rsidR="00B91A50">
        <w:t xml:space="preserve">ичных классов музыкальных школ. </w:t>
      </w:r>
      <w:r w:rsidR="00FB12AA">
        <w:t>Э</w:t>
      </w:r>
      <w:r w:rsidR="00B91A50" w:rsidRPr="001841CC">
        <w:t xml:space="preserve">ффективной формой музыкального развития детей признан метод коллективного </w:t>
      </w:r>
      <w:proofErr w:type="spellStart"/>
      <w:r w:rsidR="00B91A50" w:rsidRPr="001841CC">
        <w:t>музицирования</w:t>
      </w:r>
      <w:proofErr w:type="spellEnd"/>
      <w:r w:rsidR="00B91A50" w:rsidRPr="001841CC">
        <w:t xml:space="preserve"> в ансамбле</w:t>
      </w:r>
      <w:r w:rsidR="00FB12AA">
        <w:t xml:space="preserve"> к</w:t>
      </w:r>
      <w:r w:rsidR="00FB12AA" w:rsidRPr="001841CC">
        <w:t>ак часть комплексного развития начинающего скрипача</w:t>
      </w:r>
      <w:r w:rsidR="00FB12AA">
        <w:t>.</w:t>
      </w:r>
    </w:p>
    <w:p w:rsidR="000718C8" w:rsidRPr="001841CC" w:rsidRDefault="000718C8" w:rsidP="00E57A59">
      <w:pPr>
        <w:pStyle w:val="a8"/>
      </w:pPr>
      <w:r w:rsidRPr="001841CC">
        <w:t xml:space="preserve">Игра в ансамбле с педагогом на уроках по инструменту и со сверстниками из класса на малых групповых уроках (по 2 – 4 ученика) является увлекательной формой </w:t>
      </w:r>
      <w:proofErr w:type="spellStart"/>
      <w:r w:rsidRPr="001841CC">
        <w:t>музицирования</w:t>
      </w:r>
      <w:proofErr w:type="spellEnd"/>
      <w:r w:rsidRPr="001841CC">
        <w:t xml:space="preserve"> и позволяет сохранять интерес к занятиям на инструменте. Однако, маленькие скрипачи групп раннего эстетического развития (ГРЭР) это дети 4-6 лет и темпы освоения игры на скрипке будут значительно медленнее, чем у начинающих школьников младших классов. Поэтому освоение рациональной постановки рук и игра на открытых струнах займет более продолжительное время, и она должна быть не менее интересной, чем исполнение мелодических пьес. Для этого в сборнике предлагается учебный материал из лёгких ансамблей на два голоса, рассчитанный на более продолжительное время занятий.</w:t>
      </w:r>
    </w:p>
    <w:p w:rsidR="000718C8" w:rsidRPr="001841CC" w:rsidRDefault="000718C8" w:rsidP="00E57A59">
      <w:pPr>
        <w:pStyle w:val="a8"/>
      </w:pPr>
      <w:r w:rsidRPr="001841CC">
        <w:t>Для дошкольников это пока «подготовительный» ансамбль, где они выполняют доступные задания. Это - хлопать ритм и играть на ритмических инструментах (бубен, треугольник, деревянные палочки, ксилофон и др.), исполнять ритмический аккомпанемент на скрипке щипком (пиццикато) и, затем, смычком на открытых струнах. Мелодическую партию могут исполнять учитель и ученики, освоившие игру левой рукой. Аккомпанемент фортепиано должен образно доп</w:t>
      </w:r>
      <w:r w:rsidR="009D372B" w:rsidRPr="001841CC">
        <w:t>олнять содержание детских пьес.</w:t>
      </w:r>
      <w:r w:rsidR="006645E6">
        <w:t xml:space="preserve"> </w:t>
      </w:r>
      <w:r w:rsidRPr="001841CC">
        <w:t xml:space="preserve">Преподаватель может </w:t>
      </w:r>
      <w:r w:rsidR="00F77BE9">
        <w:t xml:space="preserve">сам </w:t>
      </w:r>
      <w:r w:rsidRPr="001841CC">
        <w:t>импровизировать партию фортепиано.</w:t>
      </w:r>
    </w:p>
    <w:p w:rsidR="000718C8" w:rsidRPr="001841CC" w:rsidRDefault="000718C8" w:rsidP="00E57A59">
      <w:pPr>
        <w:pStyle w:val="a8"/>
        <w:rPr>
          <w:color w:val="008000"/>
        </w:rPr>
      </w:pPr>
      <w:r w:rsidRPr="001841CC">
        <w:t xml:space="preserve">В предлагаемом сборнике </w:t>
      </w:r>
      <w:r w:rsidR="00730D39">
        <w:t xml:space="preserve">ансамблей (дуэтов) </w:t>
      </w:r>
      <w:r w:rsidRPr="001841CC">
        <w:t xml:space="preserve">собраны пьесы из известных </w:t>
      </w:r>
      <w:r w:rsidR="009F5AAD">
        <w:t xml:space="preserve">традиционных </w:t>
      </w:r>
      <w:r w:rsidRPr="001841CC">
        <w:t xml:space="preserve">и новых пособий для начинающих скрипачей, к которым сделаны </w:t>
      </w:r>
      <w:r w:rsidR="00A300DB" w:rsidRPr="001841CC">
        <w:rPr>
          <w:color w:val="000000"/>
        </w:rPr>
        <w:t>педагогические</w:t>
      </w:r>
      <w:r w:rsidR="00A300DB" w:rsidRPr="001841CC">
        <w:t xml:space="preserve"> </w:t>
      </w:r>
      <w:r w:rsidRPr="001841CC">
        <w:t>обработки и переложения на два голоса с детскими ритмическими инструментами. Партии</w:t>
      </w:r>
      <w:r w:rsidR="00CD687E" w:rsidRPr="001841CC">
        <w:t xml:space="preserve"> дуэтов</w:t>
      </w:r>
      <w:r w:rsidRPr="001841CC">
        <w:t xml:space="preserve"> предлагаются разной степени сложности: от простейших на ритмических инструментах  до игры </w:t>
      </w:r>
      <w:r w:rsidRPr="001841CC">
        <w:lastRenderedPageBreak/>
        <w:t>на открытых струнах щипком и смычком и, для более продвинутых учеников</w:t>
      </w:r>
      <w:r w:rsidR="00CD687E" w:rsidRPr="001841CC">
        <w:t>, с участием левой руки. Мелодический голос</w:t>
      </w:r>
      <w:r w:rsidRPr="001841CC">
        <w:t xml:space="preserve"> пьес могут исполнять учитель и ученики младших классов.</w:t>
      </w:r>
      <w:r w:rsidR="00A300DB" w:rsidRPr="001841CC">
        <w:t xml:space="preserve"> </w:t>
      </w:r>
      <w:r w:rsidR="00A300DB" w:rsidRPr="001841CC">
        <w:rPr>
          <w:color w:val="000000"/>
        </w:rPr>
        <w:t>Вместе со скрипками возможно участие виолончели и других инструментов, которые могут играть</w:t>
      </w:r>
      <w:r w:rsidR="00BF1204" w:rsidRPr="001841CC">
        <w:rPr>
          <w:color w:val="000000"/>
        </w:rPr>
        <w:t>, например,</w:t>
      </w:r>
      <w:r w:rsidR="00A300DB" w:rsidRPr="001841CC">
        <w:rPr>
          <w:color w:val="000000"/>
        </w:rPr>
        <w:t xml:space="preserve"> </w:t>
      </w:r>
      <w:r w:rsidR="004635C3" w:rsidRPr="001841CC">
        <w:rPr>
          <w:color w:val="000000"/>
        </w:rPr>
        <w:t xml:space="preserve">любой голос </w:t>
      </w:r>
      <w:r w:rsidR="00A300DB" w:rsidRPr="001841CC">
        <w:rPr>
          <w:color w:val="000000"/>
        </w:rPr>
        <w:t>в унисон или на октаву ниже.</w:t>
      </w:r>
    </w:p>
    <w:p w:rsidR="0001418F" w:rsidRPr="001841CC" w:rsidRDefault="000718C8" w:rsidP="00E57A59">
      <w:pPr>
        <w:pStyle w:val="a8"/>
      </w:pPr>
      <w:r w:rsidRPr="001841CC">
        <w:t>Все пьесы – это песенки со словами, которые дети перед игрой на инструменте поют, знакомясь с их образным содержанием</w:t>
      </w:r>
      <w:r w:rsidR="00730D39">
        <w:t>. П</w:t>
      </w:r>
      <w:r w:rsidR="00DB1C2C" w:rsidRPr="001841CC">
        <w:t>ение пьес развивает у детей</w:t>
      </w:r>
      <w:r w:rsidRPr="001841CC">
        <w:t xml:space="preserve"> музыкальный слух и чувство ритма. Каждая пьеса ставит свои учебные технические задачи игры на скрипке и закрепляет знания по</w:t>
      </w:r>
      <w:r w:rsidR="004D2341">
        <w:t xml:space="preserve"> музыкальной грамоте из учебной программы</w:t>
      </w:r>
      <w:r w:rsidRPr="001841CC">
        <w:t xml:space="preserve"> для ДМШ и Д</w:t>
      </w:r>
      <w:r w:rsidR="00512F1B" w:rsidRPr="001841CC">
        <w:t>ШИ.</w:t>
      </w:r>
    </w:p>
    <w:p w:rsidR="000718C8" w:rsidRPr="001841CC" w:rsidRDefault="00512F1B" w:rsidP="00E57A59">
      <w:pPr>
        <w:pStyle w:val="a8"/>
      </w:pPr>
      <w:r w:rsidRPr="001841CC">
        <w:t xml:space="preserve"> </w:t>
      </w:r>
      <w:r w:rsidR="00DF0E8C">
        <w:tab/>
      </w:r>
      <w:r w:rsidRPr="001841CC">
        <w:t xml:space="preserve">Учебные задачи указаны </w:t>
      </w:r>
      <w:r w:rsidR="000718C8" w:rsidRPr="001841CC">
        <w:t xml:space="preserve"> </w:t>
      </w:r>
      <w:r w:rsidRPr="001841CC">
        <w:t xml:space="preserve">к каждой пьесе </w:t>
      </w:r>
      <w:r w:rsidR="000718C8" w:rsidRPr="001841CC">
        <w:t>в методических комментариях</w:t>
      </w:r>
      <w:r w:rsidRPr="001841CC">
        <w:t xml:space="preserve"> сборника</w:t>
      </w:r>
      <w:r w:rsidR="000718C8" w:rsidRPr="001841CC">
        <w:t xml:space="preserve">. Пьесы сначала разучиваются </w:t>
      </w:r>
      <w:r w:rsidR="004D2341">
        <w:t xml:space="preserve">дуэтом (ученик – учитель) </w:t>
      </w:r>
      <w:r w:rsidR="000718C8" w:rsidRPr="001841CC">
        <w:t>на индивидуальных уроках п</w:t>
      </w:r>
      <w:r w:rsidR="00781A0D" w:rsidRPr="001841CC">
        <w:t>о инструменту, затем на занятиях</w:t>
      </w:r>
      <w:r w:rsidR="000718C8" w:rsidRPr="001841CC">
        <w:t xml:space="preserve"> </w:t>
      </w:r>
      <w:r w:rsidR="004D2341">
        <w:t xml:space="preserve">с </w:t>
      </w:r>
      <w:r w:rsidR="000718C8" w:rsidRPr="001841CC">
        <w:t>ансамблем</w:t>
      </w:r>
      <w:r w:rsidR="0001418F" w:rsidRPr="001841CC">
        <w:t>.</w:t>
      </w:r>
      <w:r w:rsidR="000718C8" w:rsidRPr="001841CC">
        <w:t xml:space="preserve"> </w:t>
      </w:r>
      <w:r w:rsidR="004D2341">
        <w:t>Пьесы</w:t>
      </w:r>
      <w:r w:rsidR="0001418F" w:rsidRPr="001841CC">
        <w:t xml:space="preserve"> из сб</w:t>
      </w:r>
      <w:r w:rsidR="004D2341">
        <w:t>орника могут изучаться отде</w:t>
      </w:r>
      <w:r w:rsidR="00735EBD">
        <w:t>льно</w:t>
      </w:r>
      <w:r w:rsidR="004D2341">
        <w:t xml:space="preserve"> в любом порядке </w:t>
      </w:r>
      <w:r w:rsidR="0001418F" w:rsidRPr="001841CC">
        <w:t>для отработки определённых технических задач на разных этапах начального обучения.</w:t>
      </w:r>
    </w:p>
    <w:p w:rsidR="00D92576" w:rsidRPr="001841CC" w:rsidRDefault="00BE6A1E" w:rsidP="00E57A59">
      <w:pPr>
        <w:pStyle w:val="a8"/>
      </w:pPr>
      <w:r w:rsidRPr="001841CC">
        <w:t>Так же сборник можно использовать</w:t>
      </w:r>
      <w:r w:rsidR="0001418F" w:rsidRPr="001841CC">
        <w:t xml:space="preserve"> для развития начальных навыков чтения с листа. Для удобства игры «с листа» маленькому</w:t>
      </w:r>
      <w:r w:rsidR="00D92576" w:rsidRPr="001841CC">
        <w:t xml:space="preserve"> ученику,</w:t>
      </w:r>
      <w:r w:rsidR="0001418F" w:rsidRPr="001841CC">
        <w:t xml:space="preserve"> партии на </w:t>
      </w:r>
      <w:r w:rsidR="0004003E">
        <w:t>открытых струнах могут быть выделены своим цветом, например, красным.</w:t>
      </w:r>
    </w:p>
    <w:p w:rsidR="0001418F" w:rsidRPr="001841CC" w:rsidRDefault="00523532" w:rsidP="00E57A59">
      <w:pPr>
        <w:pStyle w:val="a8"/>
      </w:pPr>
      <w:r>
        <w:tab/>
      </w:r>
      <w:r w:rsidR="008D26B1" w:rsidRPr="001841CC">
        <w:t xml:space="preserve">Сборник ансамблей сделан в форме </w:t>
      </w:r>
      <w:r w:rsidR="00B24349">
        <w:t>импровизированной детской сказки</w:t>
      </w:r>
      <w:r>
        <w:t xml:space="preserve"> «</w:t>
      </w:r>
      <w:r w:rsidR="0004003E">
        <w:t>Золотая о</w:t>
      </w:r>
      <w:r>
        <w:t xml:space="preserve">сень» </w:t>
      </w:r>
      <w:r w:rsidR="008D26B1" w:rsidRPr="001841CC">
        <w:t xml:space="preserve">на близкую и понятную детям тему  </w:t>
      </w:r>
      <w:r>
        <w:t xml:space="preserve">из </w:t>
      </w:r>
      <w:r w:rsidR="00DF4A74">
        <w:t>времен года. Содержание</w:t>
      </w:r>
      <w:r w:rsidR="00B24349">
        <w:t xml:space="preserve"> сказ</w:t>
      </w:r>
      <w:r w:rsidR="008D26B1" w:rsidRPr="001841CC">
        <w:t>к</w:t>
      </w:r>
      <w:r w:rsidR="00B24349">
        <w:t>и</w:t>
      </w:r>
      <w:r w:rsidR="00DF4A74">
        <w:t xml:space="preserve"> сочинялось</w:t>
      </w:r>
      <w:r w:rsidR="008D26B1" w:rsidRPr="001841CC">
        <w:t xml:space="preserve"> вместе с учен</w:t>
      </w:r>
      <w:r w:rsidR="003203A5">
        <w:t>иками на уроках</w:t>
      </w:r>
      <w:r w:rsidR="00DF4A74">
        <w:t>,</w:t>
      </w:r>
      <w:r w:rsidR="003203A5">
        <w:t xml:space="preserve"> и </w:t>
      </w:r>
      <w:r w:rsidR="00DF4A74">
        <w:t xml:space="preserve">было </w:t>
      </w:r>
      <w:r w:rsidR="003203A5">
        <w:t>иллюстрирован</w:t>
      </w:r>
      <w:r w:rsidR="00DF4A74">
        <w:t>о</w:t>
      </w:r>
      <w:r w:rsidR="008D26B1" w:rsidRPr="001841CC">
        <w:t xml:space="preserve"> рисунками детей, которые были  предс</w:t>
      </w:r>
      <w:r w:rsidR="003203A5">
        <w:t>тавлены на стенде класса. Те</w:t>
      </w:r>
      <w:proofErr w:type="gramStart"/>
      <w:r w:rsidR="003203A5">
        <w:t xml:space="preserve">кст </w:t>
      </w:r>
      <w:r w:rsidR="00DF4A74">
        <w:t>ск</w:t>
      </w:r>
      <w:proofErr w:type="gramEnd"/>
      <w:r w:rsidR="00DF4A74">
        <w:t xml:space="preserve">азки </w:t>
      </w:r>
      <w:r w:rsidR="003203A5">
        <w:t>носи</w:t>
      </w:r>
      <w:r w:rsidR="00E36ECF">
        <w:t>т импровизационный характер, его</w:t>
      </w:r>
      <w:r w:rsidR="008D26B1" w:rsidRPr="001841CC">
        <w:t xml:space="preserve"> могут рассказывать </w:t>
      </w:r>
      <w:r w:rsidR="00E36ECF">
        <w:t xml:space="preserve">в произвольной форме </w:t>
      </w:r>
      <w:r w:rsidR="008D26B1" w:rsidRPr="001841CC">
        <w:t>ученики или ведущий по ходу исполнения каждого номера</w:t>
      </w:r>
      <w:r w:rsidR="00DF4A74">
        <w:t xml:space="preserve"> на концерте</w:t>
      </w:r>
      <w:r w:rsidR="008D26B1" w:rsidRPr="001841CC">
        <w:t>.</w:t>
      </w:r>
      <w:r w:rsidR="0065461A">
        <w:t xml:space="preserve"> </w:t>
      </w:r>
      <w:r w:rsidR="00DF4A74">
        <w:t>Такая форма учебного материала</w:t>
      </w:r>
      <w:r w:rsidR="002210E4">
        <w:t xml:space="preserve"> развивает творческую фантазию детей и оживляет </w:t>
      </w:r>
      <w:r w:rsidR="00835BDF">
        <w:t xml:space="preserve">непростую </w:t>
      </w:r>
      <w:r w:rsidR="002210E4">
        <w:t xml:space="preserve">учебную работу. </w:t>
      </w:r>
      <w:r w:rsidR="00B64A24" w:rsidRPr="001841CC">
        <w:t>Интерес детей к миру фантазии и сказки позволяет удерживать их внимание на занятиях и легче решать учебные задачи.</w:t>
      </w:r>
    </w:p>
    <w:p w:rsidR="008D26B1" w:rsidRPr="001841CC" w:rsidRDefault="000718C8" w:rsidP="00E57A59">
      <w:pPr>
        <w:pStyle w:val="a8"/>
      </w:pPr>
      <w:r w:rsidRPr="001841CC">
        <w:t xml:space="preserve">Дуэты могут исполняться без аккомпанемента, но по желанию педагога можно найти аккомпанемент в знакомых сборниках (указаны в пьесах и в списке литературы) или импровизировать партию фортепиано. </w:t>
      </w:r>
    </w:p>
    <w:p w:rsidR="000718C8" w:rsidRPr="00B64A24" w:rsidRDefault="008D26B1" w:rsidP="00E57A59">
      <w:pPr>
        <w:pStyle w:val="a8"/>
      </w:pPr>
      <w:r w:rsidRPr="001841CC">
        <w:t>В сборнике</w:t>
      </w:r>
      <w:r w:rsidR="000718C8" w:rsidRPr="001841CC">
        <w:t xml:space="preserve"> дается фортепианное приложение к пьесам, не имеющим аккомпанемент в скрипичн</w:t>
      </w:r>
      <w:r w:rsidR="00DB1C2C" w:rsidRPr="001841CC">
        <w:t xml:space="preserve">ых сборниках. </w:t>
      </w:r>
      <w:r w:rsidR="009D372B" w:rsidRPr="001841CC">
        <w:rPr>
          <w:color w:val="000000"/>
        </w:rPr>
        <w:t>Их</w:t>
      </w:r>
      <w:r w:rsidR="009D372B" w:rsidRPr="001841CC">
        <w:t xml:space="preserve"> а</w:t>
      </w:r>
      <w:r w:rsidR="00DB1C2C" w:rsidRPr="001841CC">
        <w:t xml:space="preserve">втор </w:t>
      </w:r>
      <w:r w:rsidR="009D372B" w:rsidRPr="001841CC">
        <w:t xml:space="preserve">- </w:t>
      </w:r>
      <w:r w:rsidR="00DB1C2C" w:rsidRPr="001841CC">
        <w:t xml:space="preserve">концертмейстер ансамбля </w:t>
      </w:r>
      <w:r w:rsidR="000718C8" w:rsidRPr="001841CC">
        <w:t>О.И.Новикова</w:t>
      </w:r>
      <w:r w:rsidR="000718C8" w:rsidRPr="0016611A">
        <w:t>.</w:t>
      </w:r>
      <w:r w:rsidR="00623F43" w:rsidRPr="0016611A">
        <w:t xml:space="preserve"> </w:t>
      </w:r>
      <w:r w:rsidRPr="0016611A">
        <w:t>Компьютерный на</w:t>
      </w:r>
      <w:r w:rsidR="00B64A24">
        <w:t xml:space="preserve">бор сборника сделан </w:t>
      </w:r>
      <w:proofErr w:type="spellStart"/>
      <w:r w:rsidR="00B64A24">
        <w:t>Э.Н.Морозюк</w:t>
      </w:r>
      <w:proofErr w:type="spellEnd"/>
      <w:r w:rsidR="00B64A24">
        <w:t xml:space="preserve"> с помощью программы </w:t>
      </w:r>
      <w:r w:rsidR="00B64A24">
        <w:rPr>
          <w:lang w:val="en-US"/>
        </w:rPr>
        <w:t>Finale</w:t>
      </w:r>
      <w:r w:rsidR="00B64A24" w:rsidRPr="00B64A24">
        <w:t>.</w:t>
      </w:r>
    </w:p>
    <w:p w:rsidR="008E0B9A" w:rsidRPr="008E0B9A" w:rsidRDefault="000718C8" w:rsidP="00E57A59">
      <w:pPr>
        <w:pStyle w:val="2"/>
      </w:pPr>
      <w:r w:rsidRPr="001841CC">
        <w:t xml:space="preserve"> </w:t>
      </w:r>
      <w:r w:rsidR="00A01714">
        <w:rPr>
          <w:color w:val="000000"/>
        </w:rPr>
        <w:t xml:space="preserve"> </w:t>
      </w:r>
      <w:r w:rsidR="00B64A24" w:rsidRPr="00B64A24">
        <w:rPr>
          <w:color w:val="000000"/>
        </w:rPr>
        <w:tab/>
      </w:r>
      <w:r w:rsidR="008E0B9A" w:rsidRPr="008E0B9A">
        <w:t>МЕТОДИЧЕСКИЕ РЕКОМЕНДАЦИИ</w:t>
      </w:r>
    </w:p>
    <w:p w:rsidR="008E0B9A" w:rsidRPr="008E0B9A" w:rsidRDefault="008E0B9A" w:rsidP="00E57A59">
      <w:pPr>
        <w:pStyle w:val="a8"/>
      </w:pPr>
      <w:r w:rsidRPr="008E0B9A">
        <w:t xml:space="preserve">Все партии для скрипки на открытых струнах и партии детских ритмических инструментов могут исполнять дети 4 – 5 лет первого года обучения группы раннего эстетического развития (ГРЭР). Мелодический голос во всех пьесах исполняет учитель или ученики младших начальных классов. </w:t>
      </w:r>
    </w:p>
    <w:p w:rsidR="008E0B9A" w:rsidRPr="00773E9D" w:rsidRDefault="008E0B9A" w:rsidP="00E57A59">
      <w:pPr>
        <w:pStyle w:val="a8"/>
        <w:rPr>
          <w:b/>
        </w:rPr>
      </w:pPr>
      <w:r w:rsidRPr="008E0B9A">
        <w:t xml:space="preserve">Отработка рациональной постановки рук и всего корпуса, выполнение «гимнастики скрипача» (двигательных упражнений) перед исполнением пьес ведётся постоянно на всех индивидуальных занятиях по инструменту и на занятиях с ансамблем. Развитие чувства ритма предлагается по слоговой системе </w:t>
      </w:r>
      <w:proofErr w:type="spellStart"/>
      <w:r w:rsidRPr="008E0B9A">
        <w:t>Н.А.Бергер</w:t>
      </w:r>
      <w:proofErr w:type="spellEnd"/>
      <w:r w:rsidRPr="008E0B9A">
        <w:t xml:space="preserve">. Таблица длительностей нот и слогов </w:t>
      </w:r>
      <w:r w:rsidR="00BE10D2">
        <w:t xml:space="preserve">представлена на стенде в классе и </w:t>
      </w:r>
      <w:r w:rsidR="00BE10D2" w:rsidRPr="00773E9D">
        <w:t xml:space="preserve">в приложении </w:t>
      </w:r>
      <w:r w:rsidR="00E87C85" w:rsidRPr="00773E9D">
        <w:t xml:space="preserve">«Азбука» </w:t>
      </w:r>
      <w:r w:rsidR="00BE10D2" w:rsidRPr="00773E9D">
        <w:t>к партиям учеников.</w:t>
      </w:r>
      <w:r w:rsidR="00773E9D" w:rsidRPr="00773E9D">
        <w:t xml:space="preserve"> </w:t>
      </w:r>
      <w:r w:rsidR="00773E9D">
        <w:t>Четвертная длительность произносится «ТА», восьмые – «</w:t>
      </w:r>
      <w:proofErr w:type="gramStart"/>
      <w:r w:rsidR="00773E9D">
        <w:t>ТА –</w:t>
      </w:r>
      <w:r w:rsidR="00A17894">
        <w:t xml:space="preserve"> </w:t>
      </w:r>
      <w:r w:rsidR="00773E9D">
        <w:t>ТИ</w:t>
      </w:r>
      <w:proofErr w:type="gramEnd"/>
      <w:r w:rsidR="00773E9D">
        <w:t>», шестнадцатые – «ТА-РА-ТИ-РИ», половинные – «ТА-А», целые – «ТА-А-А-А».</w:t>
      </w:r>
    </w:p>
    <w:p w:rsidR="008E0B9A" w:rsidRDefault="008E0B9A" w:rsidP="00E57A59">
      <w:pPr>
        <w:pStyle w:val="a8"/>
      </w:pPr>
      <w:r w:rsidRPr="008E0B9A">
        <w:t>Перед игрой рекомендуется спеть песенку со сло</w:t>
      </w:r>
      <w:r w:rsidR="009B4C94" w:rsidRPr="001841CC">
        <w:t xml:space="preserve">вами, чисто интонируя, потом </w:t>
      </w:r>
      <w:r w:rsidRPr="008E0B9A">
        <w:t>хлопать и</w:t>
      </w:r>
      <w:r w:rsidR="0058407B" w:rsidRPr="001841CC">
        <w:t>ли</w:t>
      </w:r>
      <w:r w:rsidRPr="008E0B9A">
        <w:t xml:space="preserve"> озвучи</w:t>
      </w:r>
      <w:r w:rsidR="00E6580C" w:rsidRPr="001841CC">
        <w:t>ва</w:t>
      </w:r>
      <w:r w:rsidRPr="008E0B9A">
        <w:t xml:space="preserve">ть ритм на ритмических инструментах, проговаривая </w:t>
      </w:r>
      <w:proofErr w:type="spellStart"/>
      <w:r w:rsidRPr="008E0B9A">
        <w:t>ритмо</w:t>
      </w:r>
      <w:proofErr w:type="spellEnd"/>
      <w:r w:rsidRPr="008E0B9A">
        <w:t>-слоги в каждой партии,  затем разделить на фразы, играя их по очереди</w:t>
      </w:r>
      <w:r w:rsidR="007958E5">
        <w:t xml:space="preserve"> с остановками. </w:t>
      </w:r>
      <w:r w:rsidRPr="008E0B9A">
        <w:t>Общая задача во всех пьесах – добиться совместной ритмичной игры всех голосов, чистой интонации и исполнения оттенков звука в характере музыки. Ниже в пьесах указаны конкретные учебные задачи по исполнению нотного текста каждой пьесы.</w:t>
      </w:r>
      <w:r w:rsidR="00CE39B5">
        <w:t xml:space="preserve"> </w:t>
      </w:r>
    </w:p>
    <w:p w:rsidR="00CE39B5" w:rsidRDefault="005629B6" w:rsidP="00E57A59">
      <w:pPr>
        <w:pStyle w:val="a8"/>
      </w:pPr>
      <w:r>
        <w:t>Для исполнения всех</w:t>
      </w:r>
      <w:r w:rsidR="00CE39B5">
        <w:t xml:space="preserve"> пьес музыкальной сказки «</w:t>
      </w:r>
      <w:r w:rsidR="007958E5">
        <w:t>Золотая о</w:t>
      </w:r>
      <w:r w:rsidR="00CE39B5">
        <w:t xml:space="preserve">сень» на концертах учеников для родителей предлагается по ходу исполнения рассказывать </w:t>
      </w:r>
      <w:r w:rsidR="007958E5">
        <w:t>сказку или импровизировать текст</w:t>
      </w:r>
      <w:r w:rsidR="00CE39B5">
        <w:t>.</w:t>
      </w:r>
      <w:r w:rsidR="007958E5">
        <w:t xml:space="preserve"> Ниже приводится пример сказки и</w:t>
      </w:r>
      <w:r w:rsidR="00064CCB">
        <w:t xml:space="preserve"> сценария выступления</w:t>
      </w:r>
      <w:r w:rsidR="00CE39B5">
        <w:t xml:space="preserve">. </w:t>
      </w:r>
    </w:p>
    <w:p w:rsidR="00E22C7B" w:rsidRDefault="00BF727C" w:rsidP="00E57A59">
      <w:pPr>
        <w:pStyle w:val="ab"/>
      </w:pPr>
      <w:r w:rsidRPr="00BF727C">
        <w:t xml:space="preserve">ВРЕМЕНА ГОДА. </w:t>
      </w:r>
      <w:r w:rsidR="00133563">
        <w:t xml:space="preserve">ЗОЛОТАЯ </w:t>
      </w:r>
      <w:r w:rsidRPr="00BF727C">
        <w:t xml:space="preserve">ОСЕНЬ. </w:t>
      </w:r>
    </w:p>
    <w:p w:rsidR="00BF727C" w:rsidRPr="00E57A59" w:rsidRDefault="00421DAE" w:rsidP="00E57A59">
      <w:pPr>
        <w:pStyle w:val="a8"/>
        <w:jc w:val="center"/>
        <w:rPr>
          <w:b/>
          <w:i/>
        </w:rPr>
      </w:pPr>
      <w:r w:rsidRPr="00E57A59">
        <w:rPr>
          <w:i/>
        </w:rPr>
        <w:t>Музыкальная сказка.</w:t>
      </w:r>
    </w:p>
    <w:p w:rsidR="00BF727C" w:rsidRPr="00E57A59" w:rsidRDefault="00421DAE" w:rsidP="00E57A59">
      <w:pPr>
        <w:pStyle w:val="a8"/>
        <w:jc w:val="center"/>
        <w:rPr>
          <w:i/>
        </w:rPr>
      </w:pPr>
      <w:r w:rsidRPr="00E57A59">
        <w:rPr>
          <w:i/>
        </w:rPr>
        <w:lastRenderedPageBreak/>
        <w:t>Рассказ</w:t>
      </w:r>
      <w:r w:rsidR="00BF727C" w:rsidRPr="00E57A59">
        <w:rPr>
          <w:i/>
        </w:rPr>
        <w:t xml:space="preserve"> </w:t>
      </w:r>
      <w:r w:rsidRPr="00E57A59">
        <w:rPr>
          <w:i/>
        </w:rPr>
        <w:t>– импровизация ведущего</w:t>
      </w:r>
      <w:r w:rsidR="00BF727C" w:rsidRPr="00E57A59">
        <w:rPr>
          <w:i/>
        </w:rPr>
        <w:t>:</w:t>
      </w:r>
    </w:p>
    <w:p w:rsidR="00C340F6" w:rsidRPr="00E57A59" w:rsidRDefault="00C340F6" w:rsidP="00E57A59">
      <w:pPr>
        <w:pStyle w:val="a8"/>
        <w:jc w:val="center"/>
        <w:rPr>
          <w:b/>
          <w:i/>
        </w:rPr>
      </w:pPr>
      <w:r w:rsidRPr="00E57A59">
        <w:rPr>
          <w:i/>
        </w:rPr>
        <w:t>Стихи из пьесы или пение исполняются  учениками соло или всем ансамблем перед каждой пьесой.</w:t>
      </w:r>
      <w:r w:rsidR="0087671E" w:rsidRPr="00E57A59">
        <w:rPr>
          <w:i/>
        </w:rPr>
        <w:t xml:space="preserve"> На стенде представлены рисунки </w:t>
      </w:r>
      <w:r w:rsidR="00D376BF" w:rsidRPr="00E57A59">
        <w:rPr>
          <w:i/>
        </w:rPr>
        <w:t>детей к сказке.</w:t>
      </w:r>
    </w:p>
    <w:p w:rsidR="00C340F6" w:rsidRPr="00BF727C" w:rsidRDefault="00C340F6" w:rsidP="0084593D">
      <w:pPr>
        <w:ind w:left="567"/>
      </w:pPr>
    </w:p>
    <w:p w:rsidR="004B6EE3" w:rsidRDefault="00BF727C" w:rsidP="00E57A59">
      <w:pPr>
        <w:pStyle w:val="a8"/>
      </w:pPr>
      <w:r w:rsidRPr="00BF727C">
        <w:rPr>
          <w:b/>
        </w:rPr>
        <w:t>1.</w:t>
      </w:r>
      <w:r w:rsidRPr="00BF727C">
        <w:t xml:space="preserve"> </w:t>
      </w:r>
      <w:r w:rsidR="00AF1300">
        <w:rPr>
          <w:b/>
        </w:rPr>
        <w:t>Осень</w:t>
      </w:r>
      <w:r w:rsidRPr="00BF727C">
        <w:rPr>
          <w:b/>
        </w:rPr>
        <w:t xml:space="preserve">. </w:t>
      </w:r>
      <w:r w:rsidRPr="00BF727C">
        <w:t xml:space="preserve"> «Наступила осень</w:t>
      </w:r>
      <w:r w:rsidR="0087671E">
        <w:t>. Деревья оделись в красивый золотой наряд. Но стало холоднее и дни стали короче</w:t>
      </w:r>
      <w:r w:rsidRPr="00BF727C">
        <w:t xml:space="preserve">». 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2.</w:t>
      </w:r>
      <w:r w:rsidRPr="00BF727C">
        <w:t xml:space="preserve"> </w:t>
      </w:r>
      <w:r w:rsidR="00AF1300">
        <w:rPr>
          <w:b/>
        </w:rPr>
        <w:t>Гром</w:t>
      </w:r>
      <w:r w:rsidRPr="00BF727C">
        <w:rPr>
          <w:b/>
        </w:rPr>
        <w:t xml:space="preserve">.  </w:t>
      </w:r>
      <w:r w:rsidR="0087671E">
        <w:t>«Вдруг</w:t>
      </w:r>
      <w:r w:rsidRPr="00BF727C">
        <w:t xml:space="preserve"> потемнело и за окном слышится гром». </w:t>
      </w:r>
    </w:p>
    <w:p w:rsidR="00BF727C" w:rsidRPr="00EB197E" w:rsidRDefault="00BF727C" w:rsidP="00E57A59">
      <w:pPr>
        <w:pStyle w:val="a8"/>
        <w:rPr>
          <w:b/>
        </w:rPr>
      </w:pPr>
      <w:r w:rsidRPr="00BF727C">
        <w:rPr>
          <w:b/>
        </w:rPr>
        <w:t>3.</w:t>
      </w:r>
      <w:r w:rsidR="00AF1300">
        <w:rPr>
          <w:b/>
        </w:rPr>
        <w:t xml:space="preserve"> Дождик.</w:t>
      </w:r>
      <w:r w:rsidRPr="00BF727C">
        <w:rPr>
          <w:b/>
        </w:rPr>
        <w:t xml:space="preserve">  </w:t>
      </w:r>
      <w:r w:rsidRPr="00BF727C">
        <w:t>«Начался дождик, а ребятам дома не сидится. Они во дворе скачут и поют».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4.</w:t>
      </w:r>
      <w:r w:rsidR="00AF1300">
        <w:rPr>
          <w:b/>
        </w:rPr>
        <w:t xml:space="preserve"> Гриб боровик</w:t>
      </w:r>
      <w:r w:rsidR="00DA0A84">
        <w:rPr>
          <w:b/>
        </w:rPr>
        <w:t>.</w:t>
      </w:r>
    </w:p>
    <w:p w:rsidR="00BF727C" w:rsidRPr="00BF727C" w:rsidRDefault="00BF727C" w:rsidP="00E57A59">
      <w:pPr>
        <w:pStyle w:val="a8"/>
      </w:pPr>
      <w:r w:rsidRPr="00BF727C">
        <w:t xml:space="preserve"> «После дождя хорошо растут грибы. Дети взяли корзинки и отправились в лес за грибами</w:t>
      </w:r>
      <w:r w:rsidR="008A5198">
        <w:t xml:space="preserve"> и </w:t>
      </w:r>
      <w:r w:rsidR="005C7A33">
        <w:t xml:space="preserve">за </w:t>
      </w:r>
      <w:r w:rsidR="008A5198">
        <w:t xml:space="preserve">красивыми </w:t>
      </w:r>
      <w:r w:rsidR="005C7A33">
        <w:t xml:space="preserve">разноцветными </w:t>
      </w:r>
      <w:r w:rsidR="008A5198">
        <w:t>осенними листьями</w:t>
      </w:r>
      <w:r w:rsidRPr="00BF727C">
        <w:t>. Кто нашел первый гриб? Настя или Егор?</w:t>
      </w:r>
      <w:r w:rsidR="00D47438">
        <w:t>»</w:t>
      </w:r>
    </w:p>
    <w:p w:rsidR="00BF727C" w:rsidRPr="00BF727C" w:rsidRDefault="00BF727C" w:rsidP="00E57A59">
      <w:pPr>
        <w:pStyle w:val="a8"/>
      </w:pPr>
      <w:r w:rsidRPr="00BF727C">
        <w:rPr>
          <w:b/>
        </w:rPr>
        <w:t>5. К</w:t>
      </w:r>
      <w:r w:rsidR="00AF1300">
        <w:rPr>
          <w:b/>
        </w:rPr>
        <w:t>расная коровка</w:t>
      </w:r>
      <w:r w:rsidR="00DA0A84">
        <w:rPr>
          <w:b/>
        </w:rPr>
        <w:t>.</w:t>
      </w:r>
    </w:p>
    <w:p w:rsidR="00BF727C" w:rsidRPr="00BF727C" w:rsidRDefault="00BF727C" w:rsidP="00E57A59">
      <w:pPr>
        <w:pStyle w:val="a8"/>
      </w:pPr>
      <w:r w:rsidRPr="00BF727C">
        <w:t xml:space="preserve"> «В осеннем лесу кипит жизнь. Букашки и зверьки готовятся к зиме, запасают питание. Вдруг на руку Косте села божья коровка. Она маленькая, но красивая, красная с черными крапинками»</w:t>
      </w:r>
      <w:r w:rsidR="003338A6">
        <w:t>.</w:t>
      </w:r>
      <w:r w:rsidRPr="00BF727C">
        <w:t xml:space="preserve"> 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6.</w:t>
      </w:r>
      <w:r w:rsidR="00AF1300">
        <w:rPr>
          <w:b/>
        </w:rPr>
        <w:t xml:space="preserve"> </w:t>
      </w:r>
      <w:proofErr w:type="spellStart"/>
      <w:r w:rsidR="00AF1300">
        <w:rPr>
          <w:b/>
        </w:rPr>
        <w:t>Кукушечка</w:t>
      </w:r>
      <w:proofErr w:type="spellEnd"/>
      <w:r w:rsidR="00DA0A84">
        <w:rPr>
          <w:b/>
        </w:rPr>
        <w:t>.</w:t>
      </w:r>
    </w:p>
    <w:p w:rsidR="00BF727C" w:rsidRPr="00BF727C" w:rsidRDefault="00BF727C" w:rsidP="00E57A59">
      <w:pPr>
        <w:pStyle w:val="a8"/>
      </w:pPr>
      <w:r w:rsidRPr="00BF727C">
        <w:rPr>
          <w:b/>
        </w:rPr>
        <w:t xml:space="preserve"> </w:t>
      </w:r>
      <w:r w:rsidRPr="00BF727C">
        <w:t>«Дети нашли много грибов</w:t>
      </w:r>
      <w:r w:rsidR="005C7A33">
        <w:t>,</w:t>
      </w:r>
      <w:r w:rsidRPr="00BF727C">
        <w:t xml:space="preserve"> и устали. Они стали разглядывать нарядный осенний лес с желтыми и красными листьями</w:t>
      </w:r>
      <w:r w:rsidR="005C7A33">
        <w:t xml:space="preserve"> и собирать их для коллекции</w:t>
      </w:r>
      <w:r w:rsidRPr="00BF727C">
        <w:t>.  И вдруг в тишине леса услыш</w:t>
      </w:r>
      <w:r w:rsidR="003338A6">
        <w:t>али голос кукушки».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7.</w:t>
      </w:r>
      <w:r w:rsidR="00AF1300">
        <w:rPr>
          <w:b/>
        </w:rPr>
        <w:t xml:space="preserve"> Белка</w:t>
      </w:r>
      <w:r w:rsidR="00DA0A84">
        <w:rPr>
          <w:b/>
        </w:rPr>
        <w:t>.</w:t>
      </w:r>
    </w:p>
    <w:p w:rsidR="00BF727C" w:rsidRPr="00BF727C" w:rsidRDefault="00BF727C" w:rsidP="00E57A59">
      <w:pPr>
        <w:pStyle w:val="a8"/>
      </w:pPr>
      <w:r w:rsidRPr="00BF727C">
        <w:t xml:space="preserve"> «Кукушка замолчала. Зашуршали ветки елей. И дети  увидели рыженькую белочку с орешком. Она несла его в норку и тут увидела в корзинках ребят грибы. Дима дал белке свой гриб. Она  пригласила детей в гости</w:t>
      </w:r>
      <w:r w:rsidR="003338A6">
        <w:t>».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8.</w:t>
      </w:r>
      <w:r w:rsidR="00AF1300">
        <w:rPr>
          <w:b/>
        </w:rPr>
        <w:t xml:space="preserve"> Полька белочек</w:t>
      </w:r>
      <w:r w:rsidR="00DA0A84">
        <w:rPr>
          <w:b/>
        </w:rPr>
        <w:t>.</w:t>
      </w:r>
    </w:p>
    <w:p w:rsidR="00BF727C" w:rsidRPr="00BF727C" w:rsidRDefault="00BF727C" w:rsidP="00E57A59">
      <w:pPr>
        <w:pStyle w:val="a8"/>
      </w:pPr>
      <w:r w:rsidRPr="00BF727C">
        <w:t xml:space="preserve"> «Дети побежали  за белкой, и она их привела к своему дому. А там был праздник урожая. Семья белок веселилась. Они плясали польку и играли на разных инструментах. 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9</w:t>
      </w:r>
      <w:r w:rsidR="00AF1300">
        <w:rPr>
          <w:b/>
        </w:rPr>
        <w:t xml:space="preserve"> Пчёлка</w:t>
      </w:r>
      <w:r w:rsidR="00DA0A84">
        <w:rPr>
          <w:b/>
        </w:rPr>
        <w:t>.</w:t>
      </w:r>
      <w:r w:rsidRPr="00BF727C">
        <w:rPr>
          <w:b/>
        </w:rPr>
        <w:t xml:space="preserve"> 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t>«Всем было весело, но стало темнеть. Ребята потеряли дорогу домой, испугались. Но вот прилетела пчелка и стала показывать им дорогу домой. Она перелетала с цветка на цветок, собирая последний мед. А дети шли за ней до своего дома»</w:t>
      </w:r>
      <w:r w:rsidR="003338A6">
        <w:t>.</w:t>
      </w:r>
    </w:p>
    <w:p w:rsidR="00BF727C" w:rsidRPr="00BF727C" w:rsidRDefault="00BF727C" w:rsidP="00E57A59">
      <w:pPr>
        <w:pStyle w:val="a8"/>
        <w:rPr>
          <w:b/>
        </w:rPr>
      </w:pPr>
      <w:r w:rsidRPr="00BF727C">
        <w:rPr>
          <w:b/>
        </w:rPr>
        <w:t>10.</w:t>
      </w:r>
      <w:r w:rsidR="00BA0730">
        <w:rPr>
          <w:b/>
        </w:rPr>
        <w:t xml:space="preserve"> Осенняя песенка</w:t>
      </w:r>
      <w:r w:rsidR="00DA0A84">
        <w:rPr>
          <w:b/>
        </w:rPr>
        <w:t>.</w:t>
      </w:r>
      <w:r w:rsidR="00D776CA">
        <w:rPr>
          <w:b/>
        </w:rPr>
        <w:t xml:space="preserve"> Колыбельная.</w:t>
      </w:r>
    </w:p>
    <w:p w:rsidR="0084593D" w:rsidRDefault="00BF727C" w:rsidP="00E57A59">
      <w:pPr>
        <w:pStyle w:val="a8"/>
      </w:pPr>
      <w:r w:rsidRPr="00BF727C">
        <w:rPr>
          <w:b/>
        </w:rPr>
        <w:t xml:space="preserve"> </w:t>
      </w:r>
      <w:r w:rsidRPr="00BF727C">
        <w:t>«Дома родители обрадовались возвращению детей и урожаю грибов</w:t>
      </w:r>
      <w:r w:rsidR="00E1109A">
        <w:t xml:space="preserve"> и разноцветных листьев</w:t>
      </w:r>
      <w:r w:rsidRPr="00BF727C">
        <w:t>. И довольные лесными впечатлениями дети отправились спать, а  мама пела им осеннюю</w:t>
      </w:r>
      <w:r w:rsidR="003338A6">
        <w:t xml:space="preserve"> колыбельную песню».</w:t>
      </w:r>
      <w:r w:rsidR="00E57A59">
        <w:t xml:space="preserve"> </w:t>
      </w:r>
    </w:p>
    <w:p w:rsidR="0084593D" w:rsidRDefault="0084593D" w:rsidP="0084593D">
      <w:pPr>
        <w:ind w:left="567"/>
        <w:jc w:val="both"/>
      </w:pPr>
      <w:r>
        <w:br w:type="page"/>
      </w:r>
    </w:p>
    <w:p w:rsidR="0084593D" w:rsidRDefault="0084593D" w:rsidP="0009236C">
      <w:pPr>
        <w:jc w:val="both"/>
      </w:pPr>
    </w:p>
    <w:p w:rsidR="002D2AE8" w:rsidRDefault="002D2AE8" w:rsidP="00BF727C">
      <w:pPr>
        <w:ind w:left="1701"/>
        <w:jc w:val="both"/>
      </w:pPr>
    </w:p>
    <w:p w:rsidR="002D2AE8" w:rsidRPr="002D2AE8" w:rsidRDefault="005C28D8" w:rsidP="00E3312E">
      <w:pPr>
        <w:jc w:val="center"/>
        <w:rPr>
          <w:b/>
        </w:rPr>
      </w:pPr>
      <w:r>
        <w:rPr>
          <w:b/>
        </w:rPr>
        <w:t>Нотные примеры</w:t>
      </w:r>
    </w:p>
    <w:p w:rsidR="00F95384" w:rsidRDefault="002B7BCD" w:rsidP="0084593D">
      <w:pPr>
        <w:ind w:left="851"/>
        <w:jc w:val="both"/>
      </w:pPr>
      <w:r w:rsidRPr="00C220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173.9pt">
            <v:imagedata r:id="rId7" o:title="003"/>
          </v:shape>
        </w:pict>
      </w:r>
      <w:r w:rsidR="0084593D">
        <w:t xml:space="preserve"> </w:t>
      </w:r>
      <w:r w:rsidRPr="00C22064">
        <w:pict>
          <v:shape id="_x0000_i1026" type="#_x0000_t75" style="width:127pt;height:173.9pt">
            <v:imagedata r:id="rId8" o:title="004"/>
          </v:shape>
        </w:pict>
      </w:r>
      <w:r w:rsidR="0084593D">
        <w:t xml:space="preserve">  </w:t>
      </w:r>
      <w:r w:rsidR="00C22064">
        <w:t xml:space="preserve"> </w:t>
      </w:r>
      <w:r w:rsidRPr="00F95384">
        <w:pict>
          <v:shape id="_x0000_i1027" type="#_x0000_t75" style="width:123.6pt;height:170.5pt">
            <v:imagedata r:id="rId9" o:title="015"/>
          </v:shape>
        </w:pict>
      </w:r>
      <w:r w:rsidR="0084593D">
        <w:t xml:space="preserve">                            </w:t>
      </w:r>
      <w:r w:rsidRPr="00F95384">
        <w:pict>
          <v:shape id="_x0000_i1028" type="#_x0000_t75" style="width:122.95pt;height:168.45pt">
            <v:imagedata r:id="rId10" o:title="016"/>
          </v:shape>
        </w:pict>
      </w:r>
      <w:r>
        <w:t xml:space="preserve">         </w:t>
      </w:r>
      <w:r w:rsidRPr="00F95384">
        <w:pict>
          <v:shape id="_x0000_i1029" type="#_x0000_t75" style="width:110.05pt;height:151.45pt">
            <v:imagedata r:id="rId11" o:title="017"/>
          </v:shape>
        </w:pict>
      </w:r>
      <w:r>
        <w:t xml:space="preserve">          </w:t>
      </w:r>
      <w:r w:rsidRPr="00F95384">
        <w:pict>
          <v:shape id="_x0000_i1030" type="#_x0000_t75" style="width:109.35pt;height:150.1pt">
            <v:imagedata r:id="rId12" o:title="018"/>
          </v:shape>
        </w:pict>
      </w:r>
    </w:p>
    <w:p w:rsidR="003338A6" w:rsidRDefault="00C22064" w:rsidP="00F55DEF">
      <w:pPr>
        <w:jc w:val="both"/>
      </w:pPr>
      <w:r>
        <w:t xml:space="preserve">                                       </w:t>
      </w:r>
    </w:p>
    <w:p w:rsidR="00D613A3" w:rsidRDefault="00D613A3" w:rsidP="00D613A3">
      <w:pPr>
        <w:jc w:val="both"/>
      </w:pPr>
    </w:p>
    <w:p w:rsidR="00F95384" w:rsidRDefault="00C22064" w:rsidP="00D613A3">
      <w:pPr>
        <w:jc w:val="both"/>
      </w:pPr>
      <w:r>
        <w:t xml:space="preserve">                    </w:t>
      </w:r>
      <w:r w:rsidR="00F95384" w:rsidRPr="00F95384">
        <w:pict>
          <v:shape id="_x0000_i1031" type="#_x0000_t75" style="width:112.1pt;height:154.2pt">
            <v:imagedata r:id="rId13" o:title="019"/>
          </v:shape>
        </w:pict>
      </w:r>
      <w:r w:rsidR="004D4321">
        <w:t xml:space="preserve">            </w:t>
      </w:r>
      <w:r w:rsidR="00F95384" w:rsidRPr="00F95384">
        <w:pict>
          <v:shape id="_x0000_i1032" type="#_x0000_t75" style="width:110.05pt;height:151.45pt">
            <v:imagedata r:id="rId14" o:title="020"/>
          </v:shape>
        </w:pict>
      </w:r>
      <w:r w:rsidR="004D4321">
        <w:t xml:space="preserve">               </w:t>
      </w:r>
      <w:r w:rsidR="00D613A3" w:rsidRPr="00F95384">
        <w:pict>
          <v:shape id="_x0000_i1033" type="#_x0000_t75" style="width:103.9pt;height:143.3pt">
            <v:imagedata r:id="rId15" o:title="021"/>
          </v:shape>
        </w:pict>
      </w:r>
    </w:p>
    <w:p w:rsidR="00F95384" w:rsidRDefault="00F95384" w:rsidP="00BF727C">
      <w:pPr>
        <w:ind w:left="1701"/>
        <w:jc w:val="both"/>
      </w:pPr>
    </w:p>
    <w:p w:rsidR="00F95384" w:rsidRDefault="00C46714" w:rsidP="00D613A3">
      <w:pPr>
        <w:jc w:val="both"/>
      </w:pPr>
      <w:r>
        <w:lastRenderedPageBreak/>
        <w:t xml:space="preserve">                     </w:t>
      </w:r>
      <w:r w:rsidR="00F95384" w:rsidRPr="00F95384">
        <w:pict>
          <v:shape id="_x0000_i1034" type="#_x0000_t75" style="width:103.9pt;height:143.3pt">
            <v:imagedata r:id="rId16" o:title="022"/>
          </v:shape>
        </w:pict>
      </w:r>
      <w:r>
        <w:t xml:space="preserve">   </w:t>
      </w:r>
      <w:r w:rsidR="004D4321">
        <w:t xml:space="preserve">      </w:t>
      </w:r>
      <w:r w:rsidR="00F95384" w:rsidRPr="00F95384">
        <w:pict>
          <v:shape id="_x0000_i1035" type="#_x0000_t75" style="width:106.65pt;height:146.7pt">
            <v:imagedata r:id="rId17" o:title="023"/>
          </v:shape>
        </w:pict>
      </w:r>
      <w:r>
        <w:t xml:space="preserve"> </w:t>
      </w:r>
      <w:r w:rsidR="004D4321">
        <w:t xml:space="preserve">           </w:t>
      </w:r>
      <w:r w:rsidR="00D613A3" w:rsidRPr="00D613A3">
        <w:pict>
          <v:shape id="_x0000_i1036" type="#_x0000_t75" style="width:97.8pt;height:134.5pt">
            <v:imagedata r:id="rId18" o:title="024"/>
          </v:shape>
        </w:pict>
      </w:r>
    </w:p>
    <w:p w:rsidR="00F95384" w:rsidRDefault="00F95384" w:rsidP="00BF727C">
      <w:pPr>
        <w:ind w:left="1701"/>
        <w:jc w:val="both"/>
      </w:pPr>
    </w:p>
    <w:p w:rsidR="003338A6" w:rsidRPr="003338A6" w:rsidRDefault="003338A6" w:rsidP="00E57A59">
      <w:pPr>
        <w:pStyle w:val="2"/>
      </w:pPr>
      <w:r w:rsidRPr="003338A6">
        <w:t>Методические комментарии к пьесам.</w:t>
      </w:r>
    </w:p>
    <w:p w:rsidR="008E0B9A" w:rsidRPr="008E0B9A" w:rsidRDefault="008E0B9A" w:rsidP="00E57A59">
      <w:pPr>
        <w:pStyle w:val="2"/>
        <w:rPr>
          <w:i/>
        </w:rPr>
      </w:pPr>
      <w:r w:rsidRPr="008E0B9A">
        <w:t>1. Осень</w:t>
      </w:r>
    </w:p>
    <w:p w:rsidR="008E0B9A" w:rsidRPr="008E0B9A" w:rsidRDefault="008E0B9A" w:rsidP="00E57A59">
      <w:pPr>
        <w:pStyle w:val="a8"/>
      </w:pPr>
      <w:r w:rsidRPr="008E0B9A">
        <w:t xml:space="preserve">Партию первого голоса щипком и партию ксилофона могут исполнять дети первого года обучения, начинающие заниматься с 4-5 лет. </w:t>
      </w:r>
    </w:p>
    <w:p w:rsidR="008E0B9A" w:rsidRPr="008E0B9A" w:rsidRDefault="008E0B9A" w:rsidP="00E57A59">
      <w:pPr>
        <w:pStyle w:val="a8"/>
      </w:pPr>
      <w:r w:rsidRPr="008E0B9A">
        <w:t>Учебные задачи:</w:t>
      </w:r>
    </w:p>
    <w:p w:rsidR="008E0B9A" w:rsidRPr="008E0B9A" w:rsidRDefault="008E0B9A" w:rsidP="00E57A59">
      <w:pPr>
        <w:pStyle w:val="a8"/>
      </w:pPr>
      <w:r w:rsidRPr="008E0B9A">
        <w:t xml:space="preserve"> - Освоение навыков игры щипком и смычком на одной струне. На уроках пьесу следует играть, транспонируя на разных струнах. </w:t>
      </w:r>
    </w:p>
    <w:p w:rsidR="008E0B9A" w:rsidRPr="008E0B9A" w:rsidRDefault="008E0B9A" w:rsidP="00E57A59">
      <w:pPr>
        <w:pStyle w:val="a8"/>
      </w:pPr>
      <w:r w:rsidRPr="008E0B9A">
        <w:t xml:space="preserve">- Закрепление ощущения пульса ритма четвертей (ТА) и длинных звуков половинными нотами (ТА – А). </w:t>
      </w:r>
    </w:p>
    <w:p w:rsidR="008E0B9A" w:rsidRPr="008E0B9A" w:rsidRDefault="008E0B9A" w:rsidP="00E57A59">
      <w:pPr>
        <w:pStyle w:val="a8"/>
      </w:pPr>
      <w:r w:rsidRPr="008E0B9A">
        <w:t xml:space="preserve">- Исполняя партию смычком, надо обратить внимание на его распределение, оттенки звука и замедление темпа. </w:t>
      </w:r>
    </w:p>
    <w:p w:rsidR="008E0B9A" w:rsidRPr="008E0B9A" w:rsidRDefault="008E0B9A" w:rsidP="00E57A59">
      <w:pPr>
        <w:pStyle w:val="a8"/>
      </w:pPr>
      <w:r w:rsidRPr="008E0B9A">
        <w:t xml:space="preserve">-Закрепление понятия «фразы», исполняя их учениками каждую по очереди. Игра в «Музыкальный поезд», где каждая фраза – «вагончик с нотами». </w:t>
      </w:r>
    </w:p>
    <w:p w:rsidR="008E0B9A" w:rsidRPr="008E0B9A" w:rsidRDefault="008E0B9A" w:rsidP="00E57A59">
      <w:pPr>
        <w:pStyle w:val="a8"/>
      </w:pPr>
      <w:r w:rsidRPr="008E0B9A">
        <w:t xml:space="preserve">- Второй голос исполняет учитель или ученик младшего класса, освоивший  навыки чистого интонирования. </w:t>
      </w:r>
    </w:p>
    <w:p w:rsidR="008E0B9A" w:rsidRPr="008E0B9A" w:rsidRDefault="008E0B9A" w:rsidP="00E57A59">
      <w:pPr>
        <w:pStyle w:val="a8"/>
      </w:pPr>
      <w:r w:rsidRPr="008E0B9A">
        <w:t xml:space="preserve">- Флажолет в конце пьесы помогает вырабатывать навык перехода в позиции. </w:t>
      </w:r>
    </w:p>
    <w:p w:rsidR="008E0B9A" w:rsidRPr="008E0B9A" w:rsidRDefault="008E0B9A" w:rsidP="00E57A59">
      <w:pPr>
        <w:pStyle w:val="a8"/>
      </w:pPr>
      <w:r w:rsidRPr="008E0B9A">
        <w:t xml:space="preserve">- Общая задача участников ансамбля – добиться в спокойном темпе совместного равномерного пульса ритма и выразительного звукового образа унылой осени. </w:t>
      </w:r>
    </w:p>
    <w:p w:rsidR="008E0B9A" w:rsidRPr="008E0B9A" w:rsidRDefault="008E0B9A" w:rsidP="00E57A59">
      <w:pPr>
        <w:pStyle w:val="a8"/>
      </w:pPr>
      <w:r w:rsidRPr="008E0B9A">
        <w:t>- Учиться играть пиано лёгким смычком. Напомнить о понятии минора.</w:t>
      </w:r>
    </w:p>
    <w:p w:rsidR="008E0B9A" w:rsidRPr="008E0B9A" w:rsidRDefault="008E0B9A" w:rsidP="00E57A59">
      <w:pPr>
        <w:pStyle w:val="2"/>
      </w:pPr>
      <w:r w:rsidRPr="008E0B9A">
        <w:t>2. Гром</w:t>
      </w:r>
    </w:p>
    <w:p w:rsidR="008E0B9A" w:rsidRPr="008E0B9A" w:rsidRDefault="008E0B9A" w:rsidP="00E57A59">
      <w:pPr>
        <w:pStyle w:val="a8"/>
      </w:pPr>
      <w:r w:rsidRPr="008E0B9A">
        <w:tab/>
        <w:t>Партию первого голоса могут исполнять дети - дошкольники второго и третьего года обучения, освоившие навык игры пальцами левой руки на одной струне. Вариант игры в 3 позиции на октаву выше также полезен и удобен для исполнения.</w:t>
      </w:r>
    </w:p>
    <w:p w:rsidR="008E0B9A" w:rsidRPr="008E0B9A" w:rsidRDefault="008E0B9A" w:rsidP="00E57A59">
      <w:pPr>
        <w:pStyle w:val="a8"/>
      </w:pPr>
      <w:r w:rsidRPr="008E0B9A">
        <w:t xml:space="preserve">Перед исполнением на скрипке, каждую пьесу необходимо спеть. Это помогает вырабатывать в игре чистую интонацию. Полезно прослушать отдельно каждый голос и обратить внимание детей на красоту звучания двух голосов. Для исполнения пьес с ритмическими инструментами предлагать детям  их выбирать самостоятельно, подбирая к характеру музыки. </w:t>
      </w:r>
    </w:p>
    <w:p w:rsidR="008E0B9A" w:rsidRPr="008E0B9A" w:rsidRDefault="008E0B9A" w:rsidP="00E57A59">
      <w:pPr>
        <w:pStyle w:val="a8"/>
      </w:pPr>
      <w:r w:rsidRPr="008E0B9A">
        <w:tab/>
        <w:t>Второй голос на открытой струне могут исполнять самые маленькие ученики.</w:t>
      </w:r>
    </w:p>
    <w:p w:rsidR="008E0B9A" w:rsidRPr="008E0B9A" w:rsidRDefault="008E0B9A" w:rsidP="00E57A59">
      <w:pPr>
        <w:pStyle w:val="a8"/>
      </w:pPr>
      <w:r w:rsidRPr="008E0B9A">
        <w:t>Они могут исполнять по очереди партии ритмических инструментов (бубен, ксилофон или др.). Кроме исполнения правильного ритма четвертей и половинных нот, надо обратить внимание на смену детских инструментов в каждой фразе. Они легко определяются по словам. Играя смычком надо следить за его распределением и за «этажами» правого локтя. Общая задача – передать выразительно характер грома, используя нужные средства выразительности: звуки форте и фортиссимо.</w:t>
      </w:r>
    </w:p>
    <w:p w:rsidR="008E0B9A" w:rsidRPr="008E0B9A" w:rsidRDefault="008E0B9A" w:rsidP="00E57A59">
      <w:pPr>
        <w:pStyle w:val="2"/>
      </w:pPr>
      <w:r w:rsidRPr="008E0B9A">
        <w:t>3. Легкий дождик</w:t>
      </w:r>
    </w:p>
    <w:p w:rsidR="008E0B9A" w:rsidRPr="008E0B9A" w:rsidRDefault="008E0B9A" w:rsidP="00E57A59">
      <w:pPr>
        <w:pStyle w:val="a8"/>
      </w:pPr>
      <w:r w:rsidRPr="008E0B9A">
        <w:tab/>
        <w:t xml:space="preserve">Первую партию на открытой струне исполняют дошкольники первого года обучения щипком или смычком, осваивая первые шаги постановки правой руки и его распределение между </w:t>
      </w:r>
      <w:r w:rsidRPr="008E0B9A">
        <w:lastRenderedPageBreak/>
        <w:t xml:space="preserve">короткими и длинными звуками. Закрепление понятий длинной и короткой ноты (четверть – ТА, восьмые – </w:t>
      </w:r>
      <w:proofErr w:type="gramStart"/>
      <w:r w:rsidRPr="008E0B9A">
        <w:t>ТА–ТИ</w:t>
      </w:r>
      <w:proofErr w:type="gramEnd"/>
      <w:r w:rsidRPr="008E0B9A">
        <w:t>)</w:t>
      </w:r>
    </w:p>
    <w:p w:rsidR="008E0B9A" w:rsidRPr="008E0B9A" w:rsidRDefault="008E0B9A" w:rsidP="00E57A59">
      <w:pPr>
        <w:pStyle w:val="a8"/>
      </w:pPr>
      <w:r w:rsidRPr="008E0B9A">
        <w:tab/>
        <w:t xml:space="preserve">Второй голос могут исполнить дети первого и второго года обучения. Это первые шаги игры пальцами левой руки простейших мелодий из двух-трех ступенек. Начальная игра от второго, а не от первого пальца организует групповое расположение пальцев над струной, а  также освобождает первый палец от зажимания шейки скрипки. Вариант исполнения в 3 позиции доступен для детей. Для начинающего ученика все позиции психологически одинаковы, а маленькой руке может быть удобнее играть в менее вытянутом положении. Общая задача – передать звуками в не очень быстром темпе характер дождика. Ритмичное постукивание палочек передает звуки капель дождя. </w:t>
      </w:r>
    </w:p>
    <w:p w:rsidR="008E0B9A" w:rsidRPr="008E0B9A" w:rsidRDefault="008E0B9A" w:rsidP="00E57A59">
      <w:pPr>
        <w:pStyle w:val="2"/>
      </w:pPr>
      <w:r w:rsidRPr="008E0B9A">
        <w:t>4. Гриб боровик</w:t>
      </w:r>
    </w:p>
    <w:p w:rsidR="008E0B9A" w:rsidRPr="008E0B9A" w:rsidRDefault="008E0B9A" w:rsidP="00E57A59">
      <w:pPr>
        <w:pStyle w:val="a8"/>
      </w:pPr>
      <w:r w:rsidRPr="008E0B9A">
        <w:tab/>
        <w:t>Первый голос могут играть на открытой струне щипком или смычком самые маленькие ученики. Варианты 1 или 3 пальцем можно исполнять на начальных уроках освоения игры левой рукой. Элемент исполнения октавами даст ребенку первое представление о двойных нотах и о возможности проверки интонации 3 пальца с открытой струной.</w:t>
      </w:r>
    </w:p>
    <w:p w:rsidR="008E0B9A" w:rsidRPr="008E0B9A" w:rsidRDefault="008E0B9A" w:rsidP="00E57A59">
      <w:pPr>
        <w:pStyle w:val="a8"/>
      </w:pPr>
      <w:r w:rsidRPr="008E0B9A">
        <w:tab/>
        <w:t>Второй голос может исполнить учитель или старший ученик. Вариант исполнения во 2 позиции будет для него интересным упражнением в «нелюбимой» нечетной позиции.</w:t>
      </w:r>
    </w:p>
    <w:p w:rsidR="008E0B9A" w:rsidRPr="008E0B9A" w:rsidRDefault="008E0B9A" w:rsidP="00E57A59">
      <w:pPr>
        <w:pStyle w:val="a8"/>
      </w:pPr>
      <w:r w:rsidRPr="008E0B9A">
        <w:t xml:space="preserve">Общая задача – передать выразительно на форте радость и удивление от найденного в лесу гриба. Бубен выстукивает слова: «Я нашел!»   </w:t>
      </w:r>
    </w:p>
    <w:p w:rsidR="008E0B9A" w:rsidRPr="008E0B9A" w:rsidRDefault="008E0B9A" w:rsidP="00E57A59">
      <w:pPr>
        <w:pStyle w:val="2"/>
      </w:pPr>
      <w:r w:rsidRPr="008E0B9A">
        <w:t>5. Красная коровка</w:t>
      </w:r>
    </w:p>
    <w:p w:rsidR="008E0B9A" w:rsidRPr="008E0B9A" w:rsidRDefault="008E0B9A" w:rsidP="00E57A59">
      <w:pPr>
        <w:pStyle w:val="a8"/>
      </w:pPr>
      <w:r w:rsidRPr="008E0B9A">
        <w:tab/>
        <w:t>Партии распределяются между учениками также, по степени сложности.</w:t>
      </w:r>
      <w:r w:rsidR="00501E3A">
        <w:t xml:space="preserve"> </w:t>
      </w:r>
      <w:r w:rsidRPr="008E0B9A">
        <w:t>Легкая первая партия позволяет исполнить пьесу подвижно, передавая ее характер. Ритмичес</w:t>
      </w:r>
      <w:r w:rsidRPr="001841CC">
        <w:t xml:space="preserve">кие инструменты (ксилофон, </w:t>
      </w:r>
      <w:r w:rsidRPr="00E6460C">
        <w:t xml:space="preserve">трещотка </w:t>
      </w:r>
      <w:r w:rsidRPr="008E0B9A">
        <w:t>или др.) помогают передавать музыкальный образ и развивают ритмическую сторону и двигательную свободу рук.</w:t>
      </w:r>
    </w:p>
    <w:p w:rsidR="008E0B9A" w:rsidRPr="008E0B9A" w:rsidRDefault="00B1456E" w:rsidP="00E57A59">
      <w:pPr>
        <w:pStyle w:val="a8"/>
      </w:pPr>
      <w:r>
        <w:t>Следует о</w:t>
      </w:r>
      <w:r w:rsidR="008E0B9A" w:rsidRPr="008E0B9A">
        <w:t>братить внимание на мажорное светлое звучание пьесы. Вспомнить и проиграть минорную унылую первую песенку про осень.</w:t>
      </w:r>
    </w:p>
    <w:p w:rsidR="008E0B9A" w:rsidRPr="008E0B9A" w:rsidRDefault="008E0B9A" w:rsidP="00E57A59">
      <w:pPr>
        <w:pStyle w:val="2"/>
      </w:pPr>
      <w:r w:rsidRPr="008E0B9A">
        <w:t xml:space="preserve">6. </w:t>
      </w:r>
      <w:proofErr w:type="spellStart"/>
      <w:r w:rsidRPr="008E0B9A">
        <w:t>Кукушечка</w:t>
      </w:r>
      <w:proofErr w:type="spellEnd"/>
    </w:p>
    <w:p w:rsidR="008E0B9A" w:rsidRPr="008E0B9A" w:rsidRDefault="008E0B9A" w:rsidP="00E57A59">
      <w:pPr>
        <w:pStyle w:val="a8"/>
      </w:pPr>
      <w:r w:rsidRPr="008E0B9A">
        <w:tab/>
        <w:t>Партии между учениками распределяются по степени сложности. Обрати</w:t>
      </w:r>
      <w:r w:rsidR="00501ECA">
        <w:t>ть внимание на интонацию</w:t>
      </w:r>
      <w:r w:rsidRPr="008E0B9A">
        <w:t xml:space="preserve"> терций как на голос кукушки. Поиграть в игру «Узна</w:t>
      </w:r>
      <w:r w:rsidR="00FE449C">
        <w:t>й кукушку по слуху». Закрепить</w:t>
      </w:r>
      <w:r w:rsidR="007A6BE8">
        <w:t xml:space="preserve"> понятие</w:t>
      </w:r>
      <w:r w:rsidRPr="008E0B9A">
        <w:t xml:space="preserve"> паузы (говорить «М»). Точное исполнение переклички кукушек организует игру детей в ансамбле, а исполнение разных динамических оттенков звука приучает к выразительной игре. На открытых струнах закрепляется игра на разных струнах (правило соединения струн).</w:t>
      </w:r>
    </w:p>
    <w:p w:rsidR="008E0B9A" w:rsidRPr="008E0B9A" w:rsidRDefault="008E0B9A" w:rsidP="00E57A59">
      <w:pPr>
        <w:pStyle w:val="2"/>
      </w:pPr>
      <w:r w:rsidRPr="008E0B9A">
        <w:t>7. Белка</w:t>
      </w:r>
    </w:p>
    <w:p w:rsidR="008E0B9A" w:rsidRPr="008E0B9A" w:rsidRDefault="008E0B9A" w:rsidP="00E57A59">
      <w:pPr>
        <w:pStyle w:val="a8"/>
      </w:pPr>
      <w:r w:rsidRPr="008E0B9A">
        <w:tab/>
        <w:t>Первый голос могут исполнять дети-дошкольники второго и третьего года обучения, освоившие игру 1-3 пальцами на одной струне. Полезно играть пьесу на разных струнах.</w:t>
      </w:r>
    </w:p>
    <w:p w:rsidR="008E0B9A" w:rsidRPr="008E0B9A" w:rsidRDefault="008E0B9A" w:rsidP="00E57A59">
      <w:pPr>
        <w:pStyle w:val="a8"/>
      </w:pPr>
      <w:r w:rsidRPr="008E0B9A">
        <w:tab/>
        <w:t xml:space="preserve">Второй голос играют самые маленькие ученики щипком или смычком, освоившие движения смычка в соединении струн. Детские инструменты (палочки, </w:t>
      </w:r>
      <w:proofErr w:type="spellStart"/>
      <w:r w:rsidRPr="008E0B9A">
        <w:t>трещетка</w:t>
      </w:r>
      <w:proofErr w:type="spellEnd"/>
      <w:r w:rsidRPr="008E0B9A">
        <w:t xml:space="preserve"> или др.) </w:t>
      </w:r>
    </w:p>
    <w:p w:rsidR="008E0B9A" w:rsidRPr="008E0B9A" w:rsidRDefault="008E0B9A" w:rsidP="00E57A59">
      <w:pPr>
        <w:pStyle w:val="a8"/>
      </w:pPr>
      <w:r w:rsidRPr="008E0B9A">
        <w:t>исполняют ритм в виде диалога. Общая задача – образно ритмично и дружно передать скачки белки осторожным негромким звуком.</w:t>
      </w:r>
    </w:p>
    <w:p w:rsidR="008E0B9A" w:rsidRPr="008E0B9A" w:rsidRDefault="008E0B9A" w:rsidP="00E57A59">
      <w:pPr>
        <w:pStyle w:val="2"/>
      </w:pPr>
      <w:r w:rsidRPr="008E0B9A">
        <w:t>8. Полька белочек</w:t>
      </w:r>
    </w:p>
    <w:p w:rsidR="008E0B9A" w:rsidRPr="008E0B9A" w:rsidRDefault="008E0B9A" w:rsidP="00E57A59">
      <w:pPr>
        <w:pStyle w:val="a8"/>
      </w:pPr>
      <w:r w:rsidRPr="008E0B9A">
        <w:t>Первый голос поручается ученикам, осваивающим игру левой рукой на одной струне с 4 пальцем. Партию может исполнить любой старший ученик или учитель.</w:t>
      </w:r>
    </w:p>
    <w:p w:rsidR="008E0B9A" w:rsidRPr="008E0B9A" w:rsidRDefault="008E0B9A" w:rsidP="00E57A59">
      <w:pPr>
        <w:pStyle w:val="a8"/>
      </w:pPr>
      <w:r w:rsidRPr="008E0B9A">
        <w:tab/>
        <w:t>Второй голос играют маленькие ученики щипком или смычком, уверенно играющие в середине смычка в подвижном темпе. Удвоенные ноты позволяют на раннем этапе поработать над свободным движением кисти правой руки в «двойном» штрихе.</w:t>
      </w:r>
    </w:p>
    <w:p w:rsidR="008E0B9A" w:rsidRPr="008E0B9A" w:rsidRDefault="008E0B9A" w:rsidP="00E57A59">
      <w:pPr>
        <w:pStyle w:val="a8"/>
      </w:pPr>
      <w:r w:rsidRPr="008E0B9A">
        <w:t>Общая задача -  исполнить пьесу ритмично в умеренно подвижном темпе.</w:t>
      </w:r>
    </w:p>
    <w:p w:rsidR="008E0B9A" w:rsidRPr="008E0B9A" w:rsidRDefault="008E0B9A" w:rsidP="00E57A59">
      <w:pPr>
        <w:pStyle w:val="2"/>
      </w:pPr>
      <w:r w:rsidRPr="008E0B9A">
        <w:t>9. Пчелка</w:t>
      </w:r>
    </w:p>
    <w:p w:rsidR="008E0B9A" w:rsidRPr="008E0B9A" w:rsidRDefault="008E0B9A" w:rsidP="00E57A59">
      <w:pPr>
        <w:pStyle w:val="a8"/>
      </w:pPr>
      <w:r w:rsidRPr="008E0B9A">
        <w:tab/>
        <w:t xml:space="preserve">Первый голос могут исполнять на открытой струне самые маленькие ученики щипком и говорить слова, подражая жужжанью пчелки. Также его можно играть вариантами смычком в 3 позиции и с флажолетом на более позднем этапе занятий с малышами. Вариант чередования игры </w:t>
      </w:r>
      <w:r w:rsidRPr="008E0B9A">
        <w:lastRenderedPageBreak/>
        <w:t>щипком и смычком можно использовать на уроке как упражнение на ловкость  и свободу движений при усвоении постановки правой руки.</w:t>
      </w:r>
    </w:p>
    <w:p w:rsidR="008E0B9A" w:rsidRPr="008E0B9A" w:rsidRDefault="008E0B9A" w:rsidP="00E57A59">
      <w:pPr>
        <w:pStyle w:val="a8"/>
      </w:pPr>
      <w:r w:rsidRPr="008E0B9A">
        <w:tab/>
        <w:t>Второй голос играет учитель или старшие ученики. Общая задача – ритмично и дружно в умеренно подвижном темпе передать характер образа пчелки.</w:t>
      </w:r>
    </w:p>
    <w:p w:rsidR="008E0B9A" w:rsidRPr="008E0B9A" w:rsidRDefault="008E0B9A" w:rsidP="00E57A59">
      <w:pPr>
        <w:pStyle w:val="2"/>
      </w:pPr>
      <w:r w:rsidRPr="008E0B9A">
        <w:t>10. Осенняя песенка. Колыбельная</w:t>
      </w:r>
    </w:p>
    <w:p w:rsidR="008E0B9A" w:rsidRPr="008E0B9A" w:rsidRDefault="008E0B9A" w:rsidP="00E57A59">
      <w:pPr>
        <w:pStyle w:val="a8"/>
      </w:pPr>
      <w:r w:rsidRPr="008E0B9A">
        <w:tab/>
        <w:t>Первый голос исполняет учитель или старшие ученики.</w:t>
      </w:r>
    </w:p>
    <w:p w:rsidR="008E0B9A" w:rsidRPr="008E0B9A" w:rsidRDefault="008E0B9A" w:rsidP="00E57A59">
      <w:pPr>
        <w:pStyle w:val="a8"/>
      </w:pPr>
      <w:r w:rsidRPr="008E0B9A">
        <w:t xml:space="preserve">Второй – подражает кукушке. Его могут исполнить старшие дошкольники, освоившие положение трех пальцев на одной струне. Простой третий голос изложен </w:t>
      </w:r>
      <w:proofErr w:type="spellStart"/>
      <w:r w:rsidRPr="008E0B9A">
        <w:t>остинатными</w:t>
      </w:r>
      <w:proofErr w:type="spellEnd"/>
      <w:r w:rsidRPr="008E0B9A">
        <w:t xml:space="preserve"> звуками МИ и СОЛЬ. Задача маленьких учеников играть его мягко в характере унылой осени. Напомнить о звучании минора и сравнить его с другими исполнявшимися ранее мажорными пьесами. </w:t>
      </w:r>
    </w:p>
    <w:p w:rsidR="00753DB2" w:rsidRPr="00753DB2" w:rsidRDefault="00753DB2" w:rsidP="00E57A59">
      <w:pPr>
        <w:pStyle w:val="2"/>
      </w:pPr>
      <w:r w:rsidRPr="00753DB2">
        <w:t>СПИСОК ИСПОЛЬЗОВАННЫХ СБОРНИКОВ И ЛИТЕРАТУРЫ</w:t>
      </w:r>
    </w:p>
    <w:p w:rsidR="00753DB2" w:rsidRPr="00753DB2" w:rsidRDefault="00753DB2" w:rsidP="00E57A59">
      <w:pPr>
        <w:pStyle w:val="a8"/>
      </w:pPr>
    </w:p>
    <w:p w:rsidR="00753DB2" w:rsidRPr="00753DB2" w:rsidRDefault="00753DB2" w:rsidP="00E57A59">
      <w:pPr>
        <w:pStyle w:val="a8"/>
        <w:numPr>
          <w:ilvl w:val="0"/>
          <w:numId w:val="3"/>
        </w:numPr>
      </w:pPr>
      <w:r w:rsidRPr="00753DB2">
        <w:t xml:space="preserve">Баева Н., </w:t>
      </w:r>
      <w:proofErr w:type="spellStart"/>
      <w:r w:rsidRPr="00753DB2">
        <w:t>Зебряк</w:t>
      </w:r>
      <w:proofErr w:type="spellEnd"/>
      <w:r w:rsidRPr="00753DB2">
        <w:t xml:space="preserve"> Т. Сольфеджио 1-2 </w:t>
      </w:r>
      <w:proofErr w:type="spellStart"/>
      <w:r w:rsidRPr="00753DB2">
        <w:t>кл</w:t>
      </w:r>
      <w:proofErr w:type="spellEnd"/>
      <w:r w:rsidRPr="00753DB2">
        <w:t>. ДМШ. Л.1989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Бергер</w:t>
      </w:r>
      <w:proofErr w:type="spellEnd"/>
      <w:r w:rsidRPr="00753DB2">
        <w:t xml:space="preserve"> Н.А. Методические рекомендации по ритмическому воспитанию. Л., ЛГК, 1990.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r w:rsidRPr="00753DB2">
        <w:t>Гуревич Л., Зимина Н. Скрипичная азбука. 1т., М.,1998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Йорданова</w:t>
      </w:r>
      <w:proofErr w:type="spellEnd"/>
      <w:r w:rsidRPr="00753DB2">
        <w:t xml:space="preserve"> Й. Букварь для маленьких скрипачей. М.,2001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Морозюк</w:t>
      </w:r>
      <w:proofErr w:type="spellEnd"/>
      <w:r w:rsidRPr="00753DB2">
        <w:t xml:space="preserve"> Э.Н. </w:t>
      </w:r>
      <w:proofErr w:type="spellStart"/>
      <w:r w:rsidRPr="00753DB2">
        <w:t>Коллектвное</w:t>
      </w:r>
      <w:proofErr w:type="spellEnd"/>
      <w:r w:rsidRPr="00753DB2">
        <w:t xml:space="preserve"> </w:t>
      </w:r>
      <w:proofErr w:type="spellStart"/>
      <w:r w:rsidRPr="00753DB2">
        <w:t>музицирование</w:t>
      </w:r>
      <w:proofErr w:type="spellEnd"/>
      <w:r w:rsidRPr="00753DB2">
        <w:t>. Класс ансамбля. Примерная программа для струнных отделений ДМШ и ДШИ. М.2006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Морозюк</w:t>
      </w:r>
      <w:proofErr w:type="spellEnd"/>
      <w:r w:rsidRPr="00753DB2">
        <w:t xml:space="preserve"> Э.Н. Музыкальное развитие детей дошкольного возраста. Комплексная 3х-летняя программа для подготовителных отделений ДМШ и ДШИ. М.,2008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Морозюк</w:t>
      </w:r>
      <w:proofErr w:type="spellEnd"/>
      <w:r w:rsidRPr="00753DB2">
        <w:t xml:space="preserve"> Э.Н. Библиографический указатель литературы по педагогике и истории скрипичного искусства </w:t>
      </w:r>
      <w:r w:rsidRPr="00753DB2">
        <w:rPr>
          <w:lang w:val="en-US"/>
        </w:rPr>
        <w:t>XIX</w:t>
      </w:r>
      <w:r w:rsidRPr="00753DB2">
        <w:t xml:space="preserve"> – </w:t>
      </w:r>
      <w:r w:rsidRPr="00753DB2">
        <w:rPr>
          <w:lang w:val="en-US"/>
        </w:rPr>
        <w:t>XX</w:t>
      </w:r>
      <w:r w:rsidRPr="00753DB2">
        <w:t xml:space="preserve"> веков. М.,2008* 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Э.Пудовочкин</w:t>
      </w:r>
      <w:proofErr w:type="spellEnd"/>
      <w:r w:rsidRPr="00753DB2">
        <w:t>. Скрипка раньше  букваря. СПб.,2005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r w:rsidRPr="00753DB2">
        <w:t>Соколова Н. Малышам - скрипачам. Пермь,1998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r w:rsidRPr="00753DB2">
        <w:t>Якубовская В. Вверх по ступенькам. Л.,1981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r w:rsidRPr="00753DB2">
        <w:t xml:space="preserve">Хрестоматия для скрипки. 1-2 </w:t>
      </w:r>
      <w:proofErr w:type="spellStart"/>
      <w:r w:rsidRPr="00753DB2">
        <w:t>кл</w:t>
      </w:r>
      <w:proofErr w:type="spellEnd"/>
      <w:r w:rsidRPr="00753DB2">
        <w:t>. М. 1985</w:t>
      </w:r>
    </w:p>
    <w:p w:rsidR="00753DB2" w:rsidRPr="00753DB2" w:rsidRDefault="00753DB2" w:rsidP="00E57A59">
      <w:pPr>
        <w:pStyle w:val="a8"/>
        <w:numPr>
          <w:ilvl w:val="0"/>
          <w:numId w:val="3"/>
        </w:numPr>
      </w:pPr>
      <w:proofErr w:type="spellStart"/>
      <w:r w:rsidRPr="00753DB2">
        <w:t>Эльштейн</w:t>
      </w:r>
      <w:proofErr w:type="spellEnd"/>
      <w:r w:rsidRPr="00753DB2">
        <w:t xml:space="preserve"> Э. Методика эффективного обучения игре на скрипке. М. 2006</w:t>
      </w:r>
    </w:p>
    <w:p w:rsidR="00753DB2" w:rsidRDefault="00753DB2" w:rsidP="00E57A59">
      <w:pPr>
        <w:pStyle w:val="a8"/>
        <w:numPr>
          <w:ilvl w:val="0"/>
          <w:numId w:val="3"/>
        </w:numPr>
      </w:pPr>
      <w:r w:rsidRPr="00753DB2">
        <w:t>Якубовская В. Вверх по ступенькам. Л.,1981</w:t>
      </w:r>
    </w:p>
    <w:p w:rsidR="00C0412B" w:rsidRPr="00DE51F6" w:rsidRDefault="00C0412B" w:rsidP="00E57A59">
      <w:pPr>
        <w:pStyle w:val="2"/>
      </w:pPr>
      <w:r w:rsidRPr="00DE51F6">
        <w:t>ИЛЛЮСТРАЦИИ</w:t>
      </w:r>
    </w:p>
    <w:p w:rsidR="00C0412B" w:rsidRDefault="00C0412B" w:rsidP="00E57A59">
      <w:pPr>
        <w:pStyle w:val="a8"/>
      </w:pPr>
      <w:r>
        <w:t>Сайты Интернета:</w:t>
      </w:r>
    </w:p>
    <w:p w:rsidR="00E46338" w:rsidRPr="00E46338" w:rsidRDefault="00E46338" w:rsidP="00E57A59">
      <w:pPr>
        <w:pStyle w:val="a8"/>
      </w:pPr>
      <w:r w:rsidRPr="00E46338">
        <w:t xml:space="preserve">Мир животных - </w:t>
      </w:r>
      <w:hyperlink r:id="rId19" w:history="1">
        <w:r w:rsidRPr="00E46338">
          <w:rPr>
            <w:color w:val="0000FF"/>
            <w:u w:val="single"/>
          </w:rPr>
          <w:t>http://www.kotmurr.spb.ru/library/bianki/siniza.html</w:t>
        </w:r>
      </w:hyperlink>
    </w:p>
    <w:p w:rsidR="00E46338" w:rsidRPr="00E46338" w:rsidRDefault="00E46338" w:rsidP="00E57A59">
      <w:pPr>
        <w:pStyle w:val="a8"/>
      </w:pPr>
      <w:r w:rsidRPr="00E46338">
        <w:t xml:space="preserve">О природе - </w:t>
      </w:r>
      <w:hyperlink r:id="rId20" w:history="1">
        <w:r w:rsidRPr="00E46338">
          <w:rPr>
            <w:color w:val="0000FF"/>
            <w:u w:val="single"/>
          </w:rPr>
          <w:t>http://www.o-prirode.com/News/165/06.jpg</w:t>
        </w:r>
      </w:hyperlink>
    </w:p>
    <w:sectPr w:rsidR="00E46338" w:rsidRPr="00E46338" w:rsidSect="0084593D">
      <w:headerReference w:type="defaul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87" w:rsidRDefault="00416A87" w:rsidP="00D30802">
      <w:r>
        <w:separator/>
      </w:r>
    </w:p>
  </w:endnote>
  <w:endnote w:type="continuationSeparator" w:id="0">
    <w:p w:rsidR="00416A87" w:rsidRDefault="00416A87" w:rsidP="00D3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87" w:rsidRDefault="00416A87" w:rsidP="00D30802">
      <w:r>
        <w:separator/>
      </w:r>
    </w:p>
  </w:footnote>
  <w:footnote w:type="continuationSeparator" w:id="0">
    <w:p w:rsidR="00416A87" w:rsidRDefault="00416A87" w:rsidP="00D3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02" w:rsidRDefault="00D30802">
    <w:pPr>
      <w:pStyle w:val="a4"/>
      <w:jc w:val="center"/>
    </w:pPr>
  </w:p>
  <w:p w:rsidR="00D30802" w:rsidRDefault="00D308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FC9"/>
    <w:multiLevelType w:val="hybridMultilevel"/>
    <w:tmpl w:val="08EC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C0C22"/>
    <w:multiLevelType w:val="hybridMultilevel"/>
    <w:tmpl w:val="660E97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C8"/>
    <w:rsid w:val="0001418F"/>
    <w:rsid w:val="0002560C"/>
    <w:rsid w:val="0004003E"/>
    <w:rsid w:val="00045ADA"/>
    <w:rsid w:val="00051F9A"/>
    <w:rsid w:val="00053C56"/>
    <w:rsid w:val="00064CCB"/>
    <w:rsid w:val="00067932"/>
    <w:rsid w:val="000718C8"/>
    <w:rsid w:val="00081A74"/>
    <w:rsid w:val="0009236C"/>
    <w:rsid w:val="000A13D0"/>
    <w:rsid w:val="000D4746"/>
    <w:rsid w:val="000E4791"/>
    <w:rsid w:val="001053C2"/>
    <w:rsid w:val="0011712A"/>
    <w:rsid w:val="001244B4"/>
    <w:rsid w:val="00133563"/>
    <w:rsid w:val="0016611A"/>
    <w:rsid w:val="001841CC"/>
    <w:rsid w:val="00194123"/>
    <w:rsid w:val="001A000C"/>
    <w:rsid w:val="001E3FD4"/>
    <w:rsid w:val="001E4762"/>
    <w:rsid w:val="001E6C08"/>
    <w:rsid w:val="002210E4"/>
    <w:rsid w:val="002A5D55"/>
    <w:rsid w:val="002A68B5"/>
    <w:rsid w:val="002B7BCD"/>
    <w:rsid w:val="002D2AE8"/>
    <w:rsid w:val="002D3250"/>
    <w:rsid w:val="003203A5"/>
    <w:rsid w:val="00321EF2"/>
    <w:rsid w:val="003338A6"/>
    <w:rsid w:val="00340FB8"/>
    <w:rsid w:val="0035106A"/>
    <w:rsid w:val="00353F77"/>
    <w:rsid w:val="00371DCA"/>
    <w:rsid w:val="00384EC0"/>
    <w:rsid w:val="00390886"/>
    <w:rsid w:val="0039280C"/>
    <w:rsid w:val="003B4F99"/>
    <w:rsid w:val="003C3588"/>
    <w:rsid w:val="003C3C59"/>
    <w:rsid w:val="003C79BE"/>
    <w:rsid w:val="003E0CBB"/>
    <w:rsid w:val="003F1DB0"/>
    <w:rsid w:val="00416A87"/>
    <w:rsid w:val="00421DAE"/>
    <w:rsid w:val="004635C3"/>
    <w:rsid w:val="00463B77"/>
    <w:rsid w:val="00464BAC"/>
    <w:rsid w:val="00472BFB"/>
    <w:rsid w:val="00480F11"/>
    <w:rsid w:val="004930C7"/>
    <w:rsid w:val="004A2BBF"/>
    <w:rsid w:val="004A53A8"/>
    <w:rsid w:val="004B6EE3"/>
    <w:rsid w:val="004C58E5"/>
    <w:rsid w:val="004C76D6"/>
    <w:rsid w:val="004D1A50"/>
    <w:rsid w:val="004D2341"/>
    <w:rsid w:val="004D4321"/>
    <w:rsid w:val="004F15D0"/>
    <w:rsid w:val="00501E3A"/>
    <w:rsid w:val="00501ECA"/>
    <w:rsid w:val="00512F1B"/>
    <w:rsid w:val="0052076A"/>
    <w:rsid w:val="00523532"/>
    <w:rsid w:val="005247BC"/>
    <w:rsid w:val="005629B6"/>
    <w:rsid w:val="0058407B"/>
    <w:rsid w:val="0059252B"/>
    <w:rsid w:val="005A5B19"/>
    <w:rsid w:val="005C28D8"/>
    <w:rsid w:val="005C4D6F"/>
    <w:rsid w:val="005C7A33"/>
    <w:rsid w:val="005E7CD3"/>
    <w:rsid w:val="005F3678"/>
    <w:rsid w:val="00623F43"/>
    <w:rsid w:val="0065461A"/>
    <w:rsid w:val="006645E6"/>
    <w:rsid w:val="00676A43"/>
    <w:rsid w:val="006843B6"/>
    <w:rsid w:val="006C4671"/>
    <w:rsid w:val="006C4E79"/>
    <w:rsid w:val="006D0692"/>
    <w:rsid w:val="006E1DCE"/>
    <w:rsid w:val="006E21B5"/>
    <w:rsid w:val="006F60C2"/>
    <w:rsid w:val="007051BE"/>
    <w:rsid w:val="007162DB"/>
    <w:rsid w:val="00727B8D"/>
    <w:rsid w:val="00730D39"/>
    <w:rsid w:val="00734586"/>
    <w:rsid w:val="00735EBD"/>
    <w:rsid w:val="00753DB2"/>
    <w:rsid w:val="00773E9D"/>
    <w:rsid w:val="00781A0D"/>
    <w:rsid w:val="007958E5"/>
    <w:rsid w:val="0079665F"/>
    <w:rsid w:val="007A4C34"/>
    <w:rsid w:val="007A6BE8"/>
    <w:rsid w:val="007C3557"/>
    <w:rsid w:val="007C52AD"/>
    <w:rsid w:val="007C78AF"/>
    <w:rsid w:val="007E688F"/>
    <w:rsid w:val="007F225C"/>
    <w:rsid w:val="00801A26"/>
    <w:rsid w:val="00835BDF"/>
    <w:rsid w:val="00841158"/>
    <w:rsid w:val="0084593D"/>
    <w:rsid w:val="0087671E"/>
    <w:rsid w:val="008A5198"/>
    <w:rsid w:val="008B2F66"/>
    <w:rsid w:val="008D26B1"/>
    <w:rsid w:val="008E0B9A"/>
    <w:rsid w:val="008E30FA"/>
    <w:rsid w:val="008F0A9A"/>
    <w:rsid w:val="008F2B6F"/>
    <w:rsid w:val="00907926"/>
    <w:rsid w:val="00964CC1"/>
    <w:rsid w:val="009661B9"/>
    <w:rsid w:val="00985614"/>
    <w:rsid w:val="009B4C94"/>
    <w:rsid w:val="009C3E9E"/>
    <w:rsid w:val="009D372B"/>
    <w:rsid w:val="009D43AD"/>
    <w:rsid w:val="009D502F"/>
    <w:rsid w:val="009F5AAD"/>
    <w:rsid w:val="00A01714"/>
    <w:rsid w:val="00A17894"/>
    <w:rsid w:val="00A216BB"/>
    <w:rsid w:val="00A265E5"/>
    <w:rsid w:val="00A300DB"/>
    <w:rsid w:val="00A52555"/>
    <w:rsid w:val="00A535BE"/>
    <w:rsid w:val="00A642A8"/>
    <w:rsid w:val="00A93304"/>
    <w:rsid w:val="00AA187B"/>
    <w:rsid w:val="00AC040E"/>
    <w:rsid w:val="00AD7841"/>
    <w:rsid w:val="00AE50B9"/>
    <w:rsid w:val="00AF1300"/>
    <w:rsid w:val="00B01F1F"/>
    <w:rsid w:val="00B07932"/>
    <w:rsid w:val="00B13EDB"/>
    <w:rsid w:val="00B1456E"/>
    <w:rsid w:val="00B24349"/>
    <w:rsid w:val="00B64A24"/>
    <w:rsid w:val="00B64C22"/>
    <w:rsid w:val="00B67218"/>
    <w:rsid w:val="00B8297A"/>
    <w:rsid w:val="00B91A50"/>
    <w:rsid w:val="00B93B5A"/>
    <w:rsid w:val="00BA0730"/>
    <w:rsid w:val="00BC33EC"/>
    <w:rsid w:val="00BD5882"/>
    <w:rsid w:val="00BE10D2"/>
    <w:rsid w:val="00BE6A1E"/>
    <w:rsid w:val="00BF1204"/>
    <w:rsid w:val="00BF727C"/>
    <w:rsid w:val="00C0412B"/>
    <w:rsid w:val="00C04AD3"/>
    <w:rsid w:val="00C22064"/>
    <w:rsid w:val="00C340F6"/>
    <w:rsid w:val="00C37A74"/>
    <w:rsid w:val="00C43522"/>
    <w:rsid w:val="00C46714"/>
    <w:rsid w:val="00C65C1D"/>
    <w:rsid w:val="00C75027"/>
    <w:rsid w:val="00CD687E"/>
    <w:rsid w:val="00CE39B5"/>
    <w:rsid w:val="00D0710C"/>
    <w:rsid w:val="00D109F8"/>
    <w:rsid w:val="00D1141D"/>
    <w:rsid w:val="00D30802"/>
    <w:rsid w:val="00D33374"/>
    <w:rsid w:val="00D376BF"/>
    <w:rsid w:val="00D47438"/>
    <w:rsid w:val="00D613A3"/>
    <w:rsid w:val="00D6333C"/>
    <w:rsid w:val="00D776CA"/>
    <w:rsid w:val="00D92576"/>
    <w:rsid w:val="00DA0A84"/>
    <w:rsid w:val="00DA0FFF"/>
    <w:rsid w:val="00DA758D"/>
    <w:rsid w:val="00DB1C2C"/>
    <w:rsid w:val="00DE51F6"/>
    <w:rsid w:val="00DF0E8C"/>
    <w:rsid w:val="00DF17D8"/>
    <w:rsid w:val="00DF4A74"/>
    <w:rsid w:val="00E1109A"/>
    <w:rsid w:val="00E15CF1"/>
    <w:rsid w:val="00E22C7B"/>
    <w:rsid w:val="00E2441F"/>
    <w:rsid w:val="00E3312E"/>
    <w:rsid w:val="00E36ECF"/>
    <w:rsid w:val="00E42BD3"/>
    <w:rsid w:val="00E46338"/>
    <w:rsid w:val="00E567CA"/>
    <w:rsid w:val="00E57A59"/>
    <w:rsid w:val="00E6460C"/>
    <w:rsid w:val="00E6580C"/>
    <w:rsid w:val="00E663B1"/>
    <w:rsid w:val="00E66CB8"/>
    <w:rsid w:val="00E817FE"/>
    <w:rsid w:val="00E87C85"/>
    <w:rsid w:val="00E9157C"/>
    <w:rsid w:val="00E93921"/>
    <w:rsid w:val="00EB197E"/>
    <w:rsid w:val="00EC2D5C"/>
    <w:rsid w:val="00EF42CC"/>
    <w:rsid w:val="00F442BD"/>
    <w:rsid w:val="00F55DEF"/>
    <w:rsid w:val="00F63C9A"/>
    <w:rsid w:val="00F77BE9"/>
    <w:rsid w:val="00F87DF3"/>
    <w:rsid w:val="00F95384"/>
    <w:rsid w:val="00FB12AA"/>
    <w:rsid w:val="00FB1C08"/>
    <w:rsid w:val="00FC6574"/>
    <w:rsid w:val="00FD5249"/>
    <w:rsid w:val="00FE449C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53DB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30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30802"/>
    <w:rPr>
      <w:sz w:val="24"/>
      <w:szCs w:val="24"/>
    </w:rPr>
  </w:style>
  <w:style w:type="paragraph" w:styleId="a6">
    <w:name w:val="footer"/>
    <w:basedOn w:val="a"/>
    <w:link w:val="a7"/>
    <w:rsid w:val="00D308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30802"/>
    <w:rPr>
      <w:sz w:val="24"/>
      <w:szCs w:val="24"/>
    </w:rPr>
  </w:style>
  <w:style w:type="paragraph" w:customStyle="1" w:styleId="a8">
    <w:name w:val="а_Текст"/>
    <w:basedOn w:val="a"/>
    <w:qFormat/>
    <w:rsid w:val="00E57A59"/>
    <w:pPr>
      <w:spacing w:before="60" w:after="60"/>
      <w:ind w:firstLine="567"/>
    </w:pPr>
    <w:rPr>
      <w:sz w:val="22"/>
    </w:rPr>
  </w:style>
  <w:style w:type="paragraph" w:customStyle="1" w:styleId="2">
    <w:name w:val="а_2_Заголовок"/>
    <w:basedOn w:val="a"/>
    <w:next w:val="a8"/>
    <w:qFormat/>
    <w:rsid w:val="00E57A59"/>
    <w:pPr>
      <w:spacing w:before="120"/>
      <w:ind w:firstLine="567"/>
    </w:pPr>
    <w:rPr>
      <w:b/>
    </w:rPr>
  </w:style>
  <w:style w:type="paragraph" w:customStyle="1" w:styleId="a9">
    <w:name w:val="а_Авторы"/>
    <w:basedOn w:val="a"/>
    <w:next w:val="a"/>
    <w:autoRedefine/>
    <w:qFormat/>
    <w:rsid w:val="00E57A59"/>
    <w:pPr>
      <w:spacing w:before="120"/>
      <w:jc w:val="right"/>
    </w:pPr>
    <w:rPr>
      <w:b/>
      <w:i/>
    </w:rPr>
  </w:style>
  <w:style w:type="paragraph" w:customStyle="1" w:styleId="aa">
    <w:name w:val="а_Учреждение"/>
    <w:basedOn w:val="a"/>
    <w:next w:val="a"/>
    <w:autoRedefine/>
    <w:qFormat/>
    <w:rsid w:val="00E57A59"/>
    <w:pPr>
      <w:jc w:val="right"/>
    </w:pPr>
    <w:rPr>
      <w:i/>
      <w:sz w:val="22"/>
    </w:rPr>
  </w:style>
  <w:style w:type="paragraph" w:customStyle="1" w:styleId="ab">
    <w:name w:val="а_Заголовок"/>
    <w:basedOn w:val="a"/>
    <w:next w:val="a"/>
    <w:qFormat/>
    <w:rsid w:val="00E57A59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o-prirode.com/News/165/06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otmurr.spb.ru/library/bianki/siniz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17220</CharactersWithSpaces>
  <SharedDoc>false</SharedDoc>
  <HLinks>
    <vt:vector size="12" baseType="variant">
      <vt:variant>
        <vt:i4>5046283</vt:i4>
      </vt:variant>
      <vt:variant>
        <vt:i4>3</vt:i4>
      </vt:variant>
      <vt:variant>
        <vt:i4>0</vt:i4>
      </vt:variant>
      <vt:variant>
        <vt:i4>5</vt:i4>
      </vt:variant>
      <vt:variant>
        <vt:lpwstr>http://www.o-prirode.com/News/165/06.jpg</vt:lpwstr>
      </vt:variant>
      <vt:variant>
        <vt:lpwstr/>
      </vt:variant>
      <vt:variant>
        <vt:i4>393232</vt:i4>
      </vt:variant>
      <vt:variant>
        <vt:i4>0</vt:i4>
      </vt:variant>
      <vt:variant>
        <vt:i4>0</vt:i4>
      </vt:variant>
      <vt:variant>
        <vt:i4>5</vt:i4>
      </vt:variant>
      <vt:variant>
        <vt:lpwstr>http://www.kotmurr.spb.ru/library/bianki/siniza.html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2-PC</cp:lastModifiedBy>
  <cp:revision>2</cp:revision>
  <dcterms:created xsi:type="dcterms:W3CDTF">2016-08-19T05:13:00Z</dcterms:created>
  <dcterms:modified xsi:type="dcterms:W3CDTF">2016-08-19T05:13:00Z</dcterms:modified>
</cp:coreProperties>
</file>