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35" w:rsidRDefault="00FB4C35" w:rsidP="00FB4C35">
      <w:pPr>
        <w:pStyle w:val="a5"/>
      </w:pPr>
      <w:proofErr w:type="spellStart"/>
      <w:proofErr w:type="gramStart"/>
      <w:r w:rsidRPr="003E0859">
        <w:t>O</w:t>
      </w:r>
      <w:proofErr w:type="gramEnd"/>
      <w:r w:rsidRPr="003E0859">
        <w:t>льга</w:t>
      </w:r>
      <w:proofErr w:type="spellEnd"/>
      <w:r w:rsidRPr="003E0859">
        <w:t xml:space="preserve"> </w:t>
      </w:r>
      <w:proofErr w:type="spellStart"/>
      <w:r w:rsidRPr="003E0859">
        <w:t>Анатoльевна</w:t>
      </w:r>
      <w:proofErr w:type="spellEnd"/>
      <w:r w:rsidRPr="00FB4C35">
        <w:t xml:space="preserve"> </w:t>
      </w:r>
      <w:r w:rsidRPr="003E0859">
        <w:t>Гужей</w:t>
      </w:r>
    </w:p>
    <w:p w:rsidR="00FB4C35" w:rsidRDefault="00FB4C35" w:rsidP="00FB4C35">
      <w:pPr>
        <w:pStyle w:val="a6"/>
      </w:pPr>
      <w:r w:rsidRPr="003E0859">
        <w:t xml:space="preserve">МБOУ ДOД «Детская музыкальная </w:t>
      </w:r>
      <w:proofErr w:type="spellStart"/>
      <w:r w:rsidRPr="003E0859">
        <w:t>шкoла</w:t>
      </w:r>
      <w:proofErr w:type="spellEnd"/>
      <w:r w:rsidRPr="003E0859">
        <w:t xml:space="preserve"> № 6»</w:t>
      </w:r>
      <w:r>
        <w:t xml:space="preserve">, </w:t>
      </w:r>
      <w:proofErr w:type="spellStart"/>
      <w:r>
        <w:t>г</w:t>
      </w:r>
      <w:proofErr w:type="gramStart"/>
      <w:r>
        <w:t>.Р</w:t>
      </w:r>
      <w:proofErr w:type="gramEnd"/>
      <w:r>
        <w:t>язань</w:t>
      </w:r>
      <w:proofErr w:type="spellEnd"/>
    </w:p>
    <w:p w:rsidR="009D2E45" w:rsidRPr="003E0859" w:rsidRDefault="009D2E45" w:rsidP="00FB4C35">
      <w:pPr>
        <w:pStyle w:val="a7"/>
      </w:pPr>
      <w:r>
        <w:t xml:space="preserve">Элементы </w:t>
      </w:r>
      <w:proofErr w:type="spellStart"/>
      <w:r>
        <w:t>внутришкольной</w:t>
      </w:r>
      <w:proofErr w:type="spellEnd"/>
      <w:r>
        <w:t xml:space="preserve"> интеграции </w:t>
      </w:r>
      <w:r w:rsidR="00FB4C35">
        <w:br/>
      </w:r>
      <w:r>
        <w:t>на начальном периоде обучения игре на фортепиано в ДШИ и ДМШ</w:t>
      </w:r>
    </w:p>
    <w:p w:rsidR="00C710D2" w:rsidRPr="00EF098D" w:rsidRDefault="00EF098D" w:rsidP="00FB4C35">
      <w:pPr>
        <w:pStyle w:val="a4"/>
      </w:pPr>
      <w:r w:rsidRPr="00EF098D">
        <w:t xml:space="preserve">Обучение игре на фортепиано </w:t>
      </w:r>
      <w:r w:rsidR="00430831">
        <w:t>предполагает приобретение уч</w:t>
      </w:r>
      <w:r w:rsidRPr="00EF098D">
        <w:t>еником знаний во всех областях музыкальной науки. Для того</w:t>
      </w:r>
      <w:proofErr w:type="gramStart"/>
      <w:r w:rsidRPr="00EF098D">
        <w:t>,</w:t>
      </w:r>
      <w:proofErr w:type="gramEnd"/>
      <w:r w:rsidRPr="00EF098D">
        <w:t xml:space="preserve"> чтобы исполнить какое-либо произведение в точном соответствии с текстом и придать исполнению</w:t>
      </w:r>
      <w:r w:rsidR="00F05224">
        <w:t xml:space="preserve"> выразительность и законченность</w:t>
      </w:r>
      <w:r w:rsidRPr="00EF098D">
        <w:t>, ученик должен обладать познаниями в сольфеджио, музы</w:t>
      </w:r>
      <w:r w:rsidR="00470780">
        <w:t xml:space="preserve">кальной литературе, ритмике и других школьных </w:t>
      </w:r>
      <w:r w:rsidR="00CC6151">
        <w:t>предметах</w:t>
      </w:r>
      <w:r w:rsidRPr="00EF098D">
        <w:t>. Данные навыки облегчат работу над произведением и сделают ее более понятно</w:t>
      </w:r>
      <w:r w:rsidR="00B93A22">
        <w:t>й и интересной. В связи с этим урок по</w:t>
      </w:r>
      <w:r w:rsidR="00C710D2" w:rsidRPr="00EF098D">
        <w:t xml:space="preserve"> фортепиано требует от преподавателя</w:t>
      </w:r>
      <w:r w:rsidR="00EF72FA" w:rsidRPr="00EF098D">
        <w:t xml:space="preserve"> комплексного подхода</w:t>
      </w:r>
      <w:r w:rsidR="00C710D2" w:rsidRPr="00EF098D">
        <w:t>, основанного на интеграции элементов различных дисциплин, изучаем</w:t>
      </w:r>
      <w:r w:rsidR="00676CF0">
        <w:t xml:space="preserve">ых в ДШИ и ДМШ. В данной работе </w:t>
      </w:r>
      <w:r w:rsidR="00C710D2" w:rsidRPr="00EF098D">
        <w:t>приведены примеры того, как, пользуясь методиками и определениями из области музыкальной литературы</w:t>
      </w:r>
      <w:r w:rsidR="000D103D">
        <w:t xml:space="preserve"> </w:t>
      </w:r>
      <w:r w:rsidR="00C710D2" w:rsidRPr="00EF098D">
        <w:t>и ритм</w:t>
      </w:r>
      <w:r w:rsidR="00E063C7">
        <w:t xml:space="preserve">ики, </w:t>
      </w:r>
      <w:proofErr w:type="gramStart"/>
      <w:r w:rsidR="00E063C7">
        <w:t>возможно</w:t>
      </w:r>
      <w:proofErr w:type="gramEnd"/>
      <w:r w:rsidR="00E063C7">
        <w:t xml:space="preserve"> развить </w:t>
      </w:r>
      <w:r w:rsidR="001A2E34">
        <w:t xml:space="preserve">музыкально-интеллектуальные и </w:t>
      </w:r>
      <w:r w:rsidR="00C710D2" w:rsidRPr="00EF098D">
        <w:t xml:space="preserve">исполнительские качества ученика. </w:t>
      </w:r>
    </w:p>
    <w:p w:rsidR="00BB6C11" w:rsidRPr="00BB6C11" w:rsidRDefault="00FB4C35" w:rsidP="00FB4C35">
      <w:pPr>
        <w:pStyle w:val="2"/>
        <w:rPr>
          <w:sz w:val="16"/>
          <w:szCs w:val="16"/>
        </w:rPr>
      </w:pPr>
      <w:r>
        <w:t>1.</w:t>
      </w:r>
      <w:r w:rsidR="00BB6C11">
        <w:t>Элементы ритмики</w:t>
      </w:r>
      <w:r w:rsidR="00BB6C11" w:rsidRPr="00BB6C11">
        <w:t xml:space="preserve"> на уроке фортепиано как метод формирования</w:t>
      </w:r>
      <w:r w:rsidR="00BB6C11">
        <w:t xml:space="preserve"> чувства ритма</w:t>
      </w:r>
      <w:r w:rsidR="00BB6C11" w:rsidRPr="00BB6C11">
        <w:t xml:space="preserve"> у учащихся</w:t>
      </w:r>
    </w:p>
    <w:p w:rsidR="007539D5" w:rsidRPr="00C6457A" w:rsidRDefault="007539D5" w:rsidP="00FB4C35">
      <w:pPr>
        <w:pStyle w:val="a4"/>
      </w:pPr>
      <w:r>
        <w:t xml:space="preserve">Проблема формирования чувства ритма – одна из наиболее </w:t>
      </w:r>
      <w:proofErr w:type="gramStart"/>
      <w:r>
        <w:t>в</w:t>
      </w:r>
      <w:r w:rsidR="00B77069">
        <w:t>ажных</w:t>
      </w:r>
      <w:proofErr w:type="gramEnd"/>
      <w:r w:rsidR="00B77069">
        <w:t xml:space="preserve"> в музыкальной педагогике </w:t>
      </w:r>
      <w:r>
        <w:t>и одна из н</w:t>
      </w:r>
      <w:r w:rsidR="002A1DDD">
        <w:t>аибол</w:t>
      </w:r>
      <w:r w:rsidR="005A7320">
        <w:t>ее сложных. По определению В.И. Петрушина</w:t>
      </w:r>
      <w:r>
        <w:t xml:space="preserve"> </w:t>
      </w:r>
      <w:r w:rsidRPr="00034C8E">
        <w:t>[</w:t>
      </w:r>
      <w:r w:rsidR="002A1DDD">
        <w:t>1</w:t>
      </w:r>
      <w:r w:rsidRPr="00034C8E">
        <w:t>]</w:t>
      </w:r>
      <w:r>
        <w:t>, музыкальное ритмическое чувство - это способность активно переживат</w:t>
      </w:r>
      <w:r w:rsidR="006D2A45">
        <w:t xml:space="preserve">ь (отражать в движении) музыку и </w:t>
      </w:r>
      <w:r>
        <w:t>вследствие этого тонко чувствовать эмоциональное выражение временного хода музыкаль</w:t>
      </w:r>
      <w:r w:rsidR="008D1703">
        <w:t xml:space="preserve">ного движения. </w:t>
      </w:r>
      <w:r>
        <w:t xml:space="preserve">Чувство музыкального ритма </w:t>
      </w:r>
      <w:proofErr w:type="spellStart"/>
      <w:proofErr w:type="gramStart"/>
      <w:r>
        <w:t>двигательно</w:t>
      </w:r>
      <w:proofErr w:type="spellEnd"/>
      <w:r>
        <w:t>–</w:t>
      </w:r>
      <w:proofErr w:type="spellStart"/>
      <w:r>
        <w:t>моторно</w:t>
      </w:r>
      <w:proofErr w:type="spellEnd"/>
      <w:proofErr w:type="gramEnd"/>
      <w:r>
        <w:t xml:space="preserve"> в своей основе. Музыкально-ритмическое переживание человека отзывается его мышечным чувством, т.е. ритмическое переживание музыки всегда сопровождается теми или иными двигательными реакциями, проявляющимися в виде подсознательного, «машинального» отбивания ритма ногой, различных движений «в такт» пальцев, головы, корпуса. Данная позиция находит подтверждение в словах теоретика и практика </w:t>
      </w:r>
      <w:r w:rsidR="00884367">
        <w:t>в вопросах ритма Э. Жак-</w:t>
      </w:r>
      <w:proofErr w:type="spellStart"/>
      <w:r w:rsidR="00884367">
        <w:t>Далькроза</w:t>
      </w:r>
      <w:proofErr w:type="spellEnd"/>
      <w:r>
        <w:t>: «В образован</w:t>
      </w:r>
      <w:r w:rsidRPr="00C6457A">
        <w:t>ии и развитии чувства ритма участвует все наше тело»</w:t>
      </w:r>
      <w:r w:rsidR="00B74BCE" w:rsidRPr="00C6457A">
        <w:t xml:space="preserve"> [2]</w:t>
      </w:r>
      <w:r w:rsidRPr="00C6457A">
        <w:t>.</w:t>
      </w:r>
    </w:p>
    <w:p w:rsidR="00703B91" w:rsidRDefault="000E07F5" w:rsidP="00FB4C35">
      <w:pPr>
        <w:pStyle w:val="a4"/>
      </w:pPr>
      <w:r>
        <w:t>Ва</w:t>
      </w:r>
      <w:r w:rsidR="00703B91" w:rsidRPr="00C6457A">
        <w:t xml:space="preserve">жнейший в ритмическом воспитании </w:t>
      </w:r>
      <w:r>
        <w:t xml:space="preserve">начинающего пианиста </w:t>
      </w:r>
      <w:r w:rsidR="00703B91" w:rsidRPr="00C6457A">
        <w:t xml:space="preserve">навык должен быть связан с восприятием и воспроизведением равномерной последовательности одинаковых длительностей. </w:t>
      </w:r>
      <w:r w:rsidR="00A9401C" w:rsidRPr="00C6457A">
        <w:t>Навык восприятия и воспроизведения мерной пульсации равных долей является основой для развития</w:t>
      </w:r>
      <w:r w:rsidR="00A9401C">
        <w:t xml:space="preserve"> чувства темпа. </w:t>
      </w:r>
      <w:r w:rsidR="00B42FB5">
        <w:t xml:space="preserve">В качестве </w:t>
      </w:r>
      <w:r w:rsidR="00D770A8">
        <w:t xml:space="preserve">эталонов темпа могут служить три основных разновидности – </w:t>
      </w:r>
      <w:proofErr w:type="gramStart"/>
      <w:r w:rsidR="00D770A8">
        <w:t>медленный</w:t>
      </w:r>
      <w:proofErr w:type="gramEnd"/>
      <w:r w:rsidR="00D770A8">
        <w:t>, умеренный и быстрый.</w:t>
      </w:r>
      <w:r w:rsidR="00575B26">
        <w:t xml:space="preserve"> Одновременно с выработкой ощущения одинаковых длительностей – долей - учащиеся сталкиваются с понятием «акцент» (ударение, понятное ему из разговорной речи). Выработку ощущения чередующихся пластических ударений – «чувство акцента» - Э. Жак-</w:t>
      </w:r>
      <w:proofErr w:type="spellStart"/>
      <w:r w:rsidR="00575B26">
        <w:t>Далькроз</w:t>
      </w:r>
      <w:proofErr w:type="spellEnd"/>
      <w:r w:rsidR="00575B26">
        <w:t xml:space="preserve"> указывал, как важную сторону ритмического воспитания </w:t>
      </w:r>
      <w:r w:rsidR="00575B26" w:rsidRPr="00DD02F6">
        <w:t>[</w:t>
      </w:r>
      <w:r w:rsidR="00575B26">
        <w:t>2</w:t>
      </w:r>
      <w:r w:rsidR="00575B26" w:rsidRPr="00DD02F6">
        <w:t>]</w:t>
      </w:r>
      <w:r w:rsidR="00575B26">
        <w:t>.</w:t>
      </w:r>
      <w:r w:rsidR="00D770A8">
        <w:t xml:space="preserve"> </w:t>
      </w:r>
    </w:p>
    <w:p w:rsidR="00703B91" w:rsidRDefault="00703B91" w:rsidP="00FB4C35">
      <w:pPr>
        <w:pStyle w:val="a4"/>
      </w:pPr>
      <w:r>
        <w:t xml:space="preserve">С первых уроков учащегося-пианиста </w:t>
      </w:r>
      <w:r w:rsidRPr="007543D8">
        <w:t>формируется и чувство соотношения длительностей.</w:t>
      </w:r>
      <w:r w:rsidR="00A6367D" w:rsidRPr="007543D8">
        <w:t xml:space="preserve"> </w:t>
      </w:r>
      <w:r w:rsidR="00B01551" w:rsidRPr="007543D8">
        <w:t xml:space="preserve">В </w:t>
      </w:r>
      <w:r w:rsidR="008D57D0" w:rsidRPr="007543D8">
        <w:t>у</w:t>
      </w:r>
      <w:r w:rsidR="00B01551" w:rsidRPr="007543D8">
        <w:t xml:space="preserve">рок </w:t>
      </w:r>
      <w:r w:rsidR="008D57D0" w:rsidRPr="007543D8">
        <w:t xml:space="preserve">включаются комбинации из </w:t>
      </w:r>
      <w:r w:rsidR="0032611D" w:rsidRPr="007543D8">
        <w:t>неравномерных</w:t>
      </w:r>
      <w:r w:rsidR="008D57D0" w:rsidRPr="007543D8">
        <w:t xml:space="preserve"> </w:t>
      </w:r>
      <w:r w:rsidR="0032611D" w:rsidRPr="007543D8">
        <w:t xml:space="preserve">длительностей. </w:t>
      </w:r>
      <w:r w:rsidR="009B1C5C" w:rsidRPr="007543D8">
        <w:t xml:space="preserve">Опираясь на двигательно-моторную основу ритма, полезным видом в начале обучения может служить одновременное исполнение метра и ритмического </w:t>
      </w:r>
      <w:proofErr w:type="gramStart"/>
      <w:r w:rsidR="009B1C5C" w:rsidRPr="007543D8">
        <w:t>рисунка</w:t>
      </w:r>
      <w:proofErr w:type="gramEnd"/>
      <w:r w:rsidR="009B1C5C" w:rsidRPr="007543D8">
        <w:t xml:space="preserve"> простых </w:t>
      </w:r>
      <w:proofErr w:type="spellStart"/>
      <w:r w:rsidR="009B1C5C" w:rsidRPr="007543D8">
        <w:t>попевок</w:t>
      </w:r>
      <w:proofErr w:type="spellEnd"/>
      <w:r w:rsidR="009B1C5C" w:rsidRPr="007543D8">
        <w:t xml:space="preserve"> в движении (метр - шаги, ритм – четвертные ладонью по ноге, восьмые - хлопки</w:t>
      </w:r>
      <w:r w:rsidR="00A105BE">
        <w:t xml:space="preserve">). </w:t>
      </w:r>
      <w:r>
        <w:t>Для начинающих музыкантов данный вид исполн</w:t>
      </w:r>
      <w:r w:rsidR="00A6367D">
        <w:t>ения ритмического рисунка (руки</w:t>
      </w:r>
      <w:r>
        <w:t>) одновременно с метрической пульсацией (ноги) представляет немалую трудность, однако исполнение ритмического рисунка в движении, его пение и заполнение развивает навык органической связи движения с музыкой.</w:t>
      </w:r>
    </w:p>
    <w:p w:rsidR="00B65A60" w:rsidRDefault="003201D6" w:rsidP="00FB4C35">
      <w:pPr>
        <w:pStyle w:val="a4"/>
      </w:pPr>
      <w:r>
        <w:t xml:space="preserve">Необходимо подчеркнуть важность этой начальной фазы ритмического воспитания, не овладев умениями и навыками которой, учащийся не сможет успешно продвигаться вперед. </w:t>
      </w:r>
    </w:p>
    <w:p w:rsidR="00696FD6" w:rsidRDefault="007B1A7C" w:rsidP="00FB4C35">
      <w:pPr>
        <w:pStyle w:val="2"/>
      </w:pPr>
      <w:r>
        <w:t xml:space="preserve">2. </w:t>
      </w:r>
      <w:r w:rsidR="00326B14">
        <w:t>Элементы музыкальной литературы на уроке фортепиано как метод</w:t>
      </w:r>
      <w:r>
        <w:t xml:space="preserve"> формирования</w:t>
      </w:r>
      <w:r w:rsidR="00696FD6">
        <w:t xml:space="preserve"> чувства формы у учащихся.</w:t>
      </w:r>
    </w:p>
    <w:p w:rsidR="004C74B1" w:rsidRDefault="00472AEE" w:rsidP="00FB4C35">
      <w:pPr>
        <w:pStyle w:val="a4"/>
      </w:pPr>
      <w:r>
        <w:t xml:space="preserve">Проблема систематического развития чувства формы у учащихся стоит в современной музыкальной педагогике довольно остро. Конечной целью данного важного и трудоемкого процесса нужно считать воспитание в ребенке грамотного слушателя и исполнителя. Промежуточными целями при этом будут являться умение проследить логику развития музыкального материала, осознание тем </w:t>
      </w:r>
      <w:r>
        <w:lastRenderedPageBreak/>
        <w:t>и разделов, понимание выразительного значения той или иной конструктивной модели. Это навыки, базирующиеся на знании основных эталонных схем различных форм.</w:t>
      </w:r>
    </w:p>
    <w:p w:rsidR="004C74B1" w:rsidRDefault="004C74B1" w:rsidP="00FB4C35">
      <w:pPr>
        <w:pStyle w:val="a4"/>
      </w:pPr>
      <w:r>
        <w:t xml:space="preserve">Если обобщить подходы к данной проблеме авторов большинства из распространенных пособий, то поэтапное развитие чувства формы начинается </w:t>
      </w:r>
      <w:r w:rsidR="00E825E4">
        <w:t xml:space="preserve">с первого года обучения с приобретения слуховых навыков в осознании членения мелодии на отдельные построения-фразы и соотношения фраз между собой (в основном по принципу повторности и </w:t>
      </w:r>
      <w:proofErr w:type="spellStart"/>
      <w:r w:rsidR="00E825E4">
        <w:t>неповторности</w:t>
      </w:r>
      <w:proofErr w:type="spellEnd"/>
      <w:r w:rsidR="00E825E4">
        <w:t>).</w:t>
      </w:r>
    </w:p>
    <w:p w:rsidR="0011462C" w:rsidRDefault="004C74B1" w:rsidP="00FB4C35">
      <w:pPr>
        <w:pStyle w:val="a4"/>
      </w:pPr>
      <w:r>
        <w:t xml:space="preserve"> </w:t>
      </w:r>
      <w:r w:rsidR="00E77197">
        <w:t>Решение проблемы</w:t>
      </w:r>
      <w:r w:rsidR="0011462C">
        <w:t xml:space="preserve"> расчлененности музыкальной речи ясно и методически целесообр</w:t>
      </w:r>
      <w:r w:rsidR="004F658F">
        <w:t>азно представлено</w:t>
      </w:r>
      <w:r w:rsidR="0011462C">
        <w:t xml:space="preserve"> </w:t>
      </w:r>
      <w:r w:rsidR="0004614A">
        <w:t xml:space="preserve">в </w:t>
      </w:r>
      <w:r w:rsidR="0011462C">
        <w:t xml:space="preserve">методическом пособии по сольфеджио для 1 класса ДМШ М. Антошиной и Н. </w:t>
      </w:r>
      <w:proofErr w:type="spellStart"/>
      <w:r w:rsidR="0011462C">
        <w:t>Надёжиной</w:t>
      </w:r>
      <w:proofErr w:type="spellEnd"/>
      <w:r w:rsidR="0011462C">
        <w:t>, вышедшем в 19</w:t>
      </w:r>
      <w:r w:rsidR="003350F3">
        <w:t>70 году. Самым ценным их наблюдением</w:t>
      </w:r>
      <w:r w:rsidR="0011462C">
        <w:t xml:space="preserve"> можно считать неразрывную связь</w:t>
      </w:r>
      <w:r w:rsidR="00A105BE">
        <w:t xml:space="preserve"> слухового</w:t>
      </w:r>
      <w:r w:rsidR="0011462C">
        <w:t xml:space="preserve"> </w:t>
      </w:r>
      <w:r w:rsidR="00A105BE">
        <w:t xml:space="preserve">анализа </w:t>
      </w:r>
      <w:r w:rsidR="0011462C">
        <w:t>с музыкальным исполнительством даже</w:t>
      </w:r>
      <w:r w:rsidR="005D3DAB">
        <w:t xml:space="preserve"> на самом начальном этапе. При этом вместо громоздкого и непонятного теоретического объяснения предлагается обратить внимание на особые ощущения, которые помогают угадать моменты смены дыхания при пении и снятия руки при игре на фортепиано</w:t>
      </w:r>
      <w:r w:rsidR="00425380">
        <w:t xml:space="preserve"> </w:t>
      </w:r>
      <w:r w:rsidR="00425380" w:rsidRPr="00425380">
        <w:t>[</w:t>
      </w:r>
      <w:r w:rsidR="00C975AF">
        <w:t>3</w:t>
      </w:r>
      <w:r w:rsidR="00425380" w:rsidRPr="00425380">
        <w:t>]</w:t>
      </w:r>
      <w:r w:rsidR="005D3DAB">
        <w:t xml:space="preserve">. Кажется особо </w:t>
      </w:r>
      <w:proofErr w:type="gramStart"/>
      <w:r w:rsidR="005D3DAB">
        <w:t>важным</w:t>
      </w:r>
      <w:proofErr w:type="gramEnd"/>
      <w:r w:rsidR="005D3DAB">
        <w:t xml:space="preserve"> то, что движение и пение в данном случае взаимосвязаны.</w:t>
      </w:r>
      <w:r w:rsidR="00FF32A0">
        <w:t xml:space="preserve"> Такой комплексный подход особенно удобен для работы с маленькими детьми.</w:t>
      </w:r>
    </w:p>
    <w:p w:rsidR="00020F48" w:rsidRDefault="00FF32A0" w:rsidP="00FB4C35">
      <w:pPr>
        <w:pStyle w:val="a4"/>
      </w:pPr>
      <w:r>
        <w:t>Словесно выражать ощущен</w:t>
      </w:r>
      <w:r w:rsidR="00A105BE">
        <w:t>ия це</w:t>
      </w:r>
      <w:r>
        <w:t>зуры на границах построений необходимо без громоздких объяснений и за</w:t>
      </w:r>
      <w:r w:rsidR="00A90530">
        <w:t>учивания определений. Например, в</w:t>
      </w:r>
      <w:r>
        <w:t xml:space="preserve"> слуховом анализе до</w:t>
      </w:r>
      <w:r w:rsidR="00EC627B">
        <w:t>ступного ученику произведения</w:t>
      </w:r>
      <w:r w:rsidR="00A76B37">
        <w:t>, п</w:t>
      </w:r>
      <w:r>
        <w:t xml:space="preserve">омимо выделения основных </w:t>
      </w:r>
      <w:r w:rsidR="00EB3F9F">
        <w:t>построений</w:t>
      </w:r>
      <w:r>
        <w:t>, разделы формы сравниваются между собой. Для того</w:t>
      </w:r>
      <w:proofErr w:type="gramStart"/>
      <w:r>
        <w:t>,</w:t>
      </w:r>
      <w:proofErr w:type="gramEnd"/>
      <w:r>
        <w:t xml:space="preserve"> чтобы зафиксировать </w:t>
      </w:r>
      <w:r w:rsidR="00EB3F9F">
        <w:t>строение пьесы, рекомендуется</w:t>
      </w:r>
      <w:r>
        <w:t xml:space="preserve"> применять не </w:t>
      </w:r>
      <w:r w:rsidR="00EB3F9F">
        <w:t>термины</w:t>
      </w:r>
      <w:r>
        <w:t xml:space="preserve"> или бук</w:t>
      </w:r>
      <w:r w:rsidR="00EB3F9F">
        <w:t>венные схемы, а наглядные уловные</w:t>
      </w:r>
      <w:r>
        <w:t xml:space="preserve"> обозначения. Можно </w:t>
      </w:r>
      <w:r w:rsidR="00EB3F9F">
        <w:t>применить</w:t>
      </w:r>
      <w:r>
        <w:t>, например, геометрические фигуры разной формы и цвета. При этом смена цвета фигуры будет условно обозначать вариант темы, а смена формы – смену музыкального материала.</w:t>
      </w:r>
      <w:r w:rsidR="000F3107">
        <w:t xml:space="preserve"> </w:t>
      </w:r>
      <w:r w:rsidR="00B5742B">
        <w:t>Н</w:t>
      </w:r>
      <w:r>
        <w:t>апример</w:t>
      </w:r>
      <w:r w:rsidR="000B5558">
        <w:t>:</w:t>
      </w:r>
    </w:p>
    <w:p w:rsidR="00020F48" w:rsidRDefault="00020F48" w:rsidP="001A725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1C5DBD" wp14:editId="2F44FC3E">
                <wp:simplePos x="0" y="0"/>
                <wp:positionH relativeFrom="column">
                  <wp:posOffset>680085</wp:posOffset>
                </wp:positionH>
                <wp:positionV relativeFrom="paragraph">
                  <wp:posOffset>30480</wp:posOffset>
                </wp:positionV>
                <wp:extent cx="200025" cy="171450"/>
                <wp:effectExtent l="0" t="0" r="9525" b="0"/>
                <wp:wrapNone/>
                <wp:docPr id="1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rect w14:anchorId="638B06CD" id="Прямоугольник 2" o:spid="_x0000_s1026" style="position:absolute;margin-left:53.55pt;margin-top:2.4pt;width:15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EnnwIAABgFAAAOAAAAZHJzL2Uyb0RvYy54bWysVM1uEzEQviPxDpbvdDdR0sKqSRW1KkKK&#10;2kot6nni9SYrvB5jO9mEExJXpD4CD8EF8dNn2LwRY2eTpoUTYg/WzM54fr75xscny0qxhbSuRD3g&#10;nYOUM6kF5qWeDvjbm/MXLzlzHnQOCrUc8JV0/GT4/NlxbTLZxRmqXFpGQbTLajPgM+9NliROzGQF&#10;7gCN1GQs0FbgSbXTJLdQU/RKJd00PUxqtLmxKKRz9PdsY+TDGL8opPCXReGkZ2rAqTYfTxvPSTiT&#10;4TFkUwtmVoq2DPiHKiooNSXdhToDD2xuyz9CVaWw6LDwBwKrBIuiFDL2QN100ifdXM/AyNgLgePM&#10;Dib3/8KKi8WVZWVOs+twpqGiGTVf1h/Xd83P5n79qfna3Dc/1p+bX8235jvrBsBq4zK6d22ubGjZ&#10;mTGKd44MySNLUFzrsyxsFXypYbaM6K926MulZ4J+0jjTbp8zQabOUafXj9NJINteNtb51xIrFoQB&#10;tzTciDksxs6H9JBtXWJdqMr8vFQqKnY6OVWWLSAQIe2mh9vobt9NaVZTJf1eSmQRQIQsFHgSK0MQ&#10;OT3lDNSUmC68jbkf3XYrt8tBHM2xvqHmOFPgPBlC4vAFDKnWR1dD4WfgZpsCo6l1UzrULyOX2z4f&#10;kA3SBPMVzdDihtzOiPOSoo0p6RVYYjO1QhvqL+koFFJ/2EqczdB++Nv/4E8kIytnNW0H9f5+DlZS&#10;L2800e9Vp9cL6xSVXv+oS4rdt0z2LXpenSLhTgyj6qIY/L3aioXF6pYWeRSykgm0oNwblFvl1G+2&#10;lp4CIUej6EYrZMCP9bURIXjAKeB4s7wFa1qWeJrABW43CbInZNn4hpsaR3OPRRmZ9IBry2pavzi0&#10;9qkI+72vR6+HB234GwAA//8DAFBLAwQUAAYACAAAACEAPEJBMd4AAAAIAQAADwAAAGRycy9kb3du&#10;cmV2LnhtbEyPMU/DMBSEdyT+g/WQ2KgTgkoa4lSIlgGJDrRl6ObGr3FE/BzFbpv+e14nGE93uvuu&#10;nI+uEyccQutJQTpJQCDV3rTUKNhu3h9yECFqMrrzhAouGGBe3d6UujD+TF94WsdGcAmFQiuwMfaF&#10;lKG26HSY+B6JvYMfnI4sh0aaQZ+53HXyMUmm0umWeMHqHt8s1j/ro1Nw2Fxs3C7q5ffKptlyYT5m&#10;n+lOqfu78fUFRMQx/oXhis/oUDHT3h/JBNGxTp5Tjip44gdXP8unIPYKsjQHWZXy/4HqFwAA//8D&#10;AFBLAQItABQABgAIAAAAIQC2gziS/gAAAOEBAAATAAAAAAAAAAAAAAAAAAAAAABbQ29udGVudF9U&#10;eXBlc10ueG1sUEsBAi0AFAAGAAgAAAAhADj9If/WAAAAlAEAAAsAAAAAAAAAAAAAAAAALwEAAF9y&#10;ZWxzLy5yZWxzUEsBAi0AFAAGAAgAAAAhAOiQASefAgAAGAUAAA4AAAAAAAAAAAAAAAAALgIAAGRy&#10;cy9lMm9Eb2MueG1sUEsBAi0AFAAGAAgAAAAhADxCQTHeAAAACAEAAA8AAAAAAAAAAAAAAAAA+QQA&#10;AGRycy9kb3ducmV2LnhtbFBLBQYAAAAABAAEAPMAAAAEBgAAAAA=&#10;" fillcolor="#002060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8DB589" wp14:editId="4B7A0888">
                <wp:simplePos x="0" y="0"/>
                <wp:positionH relativeFrom="column">
                  <wp:posOffset>375285</wp:posOffset>
                </wp:positionH>
                <wp:positionV relativeFrom="paragraph">
                  <wp:posOffset>30480</wp:posOffset>
                </wp:positionV>
                <wp:extent cx="200025" cy="171450"/>
                <wp:effectExtent l="0" t="0" r="9525" b="0"/>
                <wp:wrapNone/>
                <wp:docPr id="10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rect w14:anchorId="539247FF" id="Прямоугольник 1" o:spid="_x0000_s1026" style="position:absolute;margin-left:29.55pt;margin-top:2.4pt;width:15.7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DKongIAACgFAAAOAAAAZHJzL2Uyb0RvYy54bWysVEtu2zAQ3RfoHQjuG1mG3bRC7MBI4KKA&#10;kQRwiqwZirKFUiRL0pbdVYFuC/QIPUQ3RT85g3yjPtJy4nxWRbUQSM5wZt6bNzw6XlWSLIV1pVYD&#10;mh50KBGK67xUswF9dzl+8YoS55nKmdRKDOhaOHo8fP7sqDaZ6Oq5lrmwBEGUy2ozoHPvTZYkjs9F&#10;xdyBNkLBWGhbMY+tnSW5ZTWiVzLpdjovk1rb3FjNhXM4Pd0a6TDGLwrB/XlROOGJHFDU5uPfxv91&#10;+CfDI5bNLDPzkrdlsH+oomKlQtLbUKfMM7Kw5aNQVcmtdrrwB1xXiS6KkouIAWjSzgM00zkzImIB&#10;Oc7c0uT+X1h+trywpMzRO9CjWIUeNd82nzZfm9/NzeZz8725aX5tvjR/mh/NT5IGwmrjMtybmgsb&#10;IDsz0fy9gyG5Zwkb1/qsClsFXwAmq8j++pZ9sfKE4xDt7HT7lHCY0sO014/dSVi2u2ys82+ErkhY&#10;DKhFcyPnbDlxPqRn2c4l1qVlmY9LKeNm7U6kJUsGHUA+ua4pkcx5HA7oOH4BGkK4/WtSkRqV9Xsd&#10;sMMZBFpI5rGsDChzakYJkzMon3sba7l32z1Kegmwe4mBGN9TiQOQU+bm24pj1NZNqoBHRG23uO+Y&#10;Dqtrna/RU6u3YneGj0tEmwDtBbNQN6BgYv05foXUwKfbFSVzbT8+dR78ITpYKakxLcD+YcGsAJa3&#10;CnJ8nfZ6Ybziptc/7GJj9y3X+xa1qE40GpHibTA8LoO/l7tlYXV1hcEehawwMcWRe8tyuznx2ynG&#10;08DFaBTdMFKG+YmaGh6CB54Cj5erK2ZNqxqPDpzp3WSx7IF4tr7hptKjhddFGZV1x2urcoxjVEv7&#10;dIR5399Hr7sHbvgXAAD//wMAUEsDBBQABgAIAAAAIQAbUDlj3QAAAAYBAAAPAAAAZHJzL2Rvd25y&#10;ZXYueG1sTI/BTsMwEETvSPyDtUhcELXT0qoNcSpAKsdKFCR63MZLEhGvrdhNAl+POcFxNKOZN8V2&#10;sp0YqA+tYw3ZTIEgrpxpudbw9rq7XYMIEdlg55g0fFGAbXl5UWBu3MgvNBxiLVIJhxw1NDH6XMpQ&#10;NWQxzJwnTt6H6y3GJPtamh7HVG47OVdqJS22nBYa9PTUUPV5OFsNx8dJHcflHndx8M/47Rc38/27&#10;1tdX08M9iEhT/AvDL35ChzIxndyZTRCdhuUmS0kNd+lAsjdqBeKkYZGtQZaF/I9f/gAAAP//AwBQ&#10;SwECLQAUAAYACAAAACEAtoM4kv4AAADhAQAAEwAAAAAAAAAAAAAAAAAAAAAAW0NvbnRlbnRfVHlw&#10;ZXNdLnhtbFBLAQItABQABgAIAAAAIQA4/SH/1gAAAJQBAAALAAAAAAAAAAAAAAAAAC8BAABfcmVs&#10;cy8ucmVsc1BLAQItABQABgAIAAAAIQBbLDKongIAACgFAAAOAAAAAAAAAAAAAAAAAC4CAABkcnMv&#10;ZTJvRG9jLnhtbFBLAQItABQABgAIAAAAIQAbUDlj3QAAAAYBAAAPAAAAAAAAAAAAAAAAAPgEAABk&#10;cnMvZG93bnJldi54bWxQSwUGAAAAAAQABADzAAAAAgYAAAAA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3A6395A" wp14:editId="3AF2F368">
            <wp:extent cx="542925" cy="219075"/>
            <wp:effectExtent l="0" t="0" r="0" b="0"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570C216" wp14:editId="21D28FA6">
            <wp:extent cx="542925" cy="219075"/>
            <wp:effectExtent l="0" t="0" r="0" b="0"/>
            <wp:docPr id="15" name="Рисуно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- период повторного строения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DD9BFD" wp14:editId="41B5F3BB">
                <wp:simplePos x="0" y="0"/>
                <wp:positionH relativeFrom="column">
                  <wp:posOffset>680085</wp:posOffset>
                </wp:positionH>
                <wp:positionV relativeFrom="paragraph">
                  <wp:posOffset>33020</wp:posOffset>
                </wp:positionV>
                <wp:extent cx="200025" cy="171450"/>
                <wp:effectExtent l="0" t="0" r="9525" b="0"/>
                <wp:wrapNone/>
                <wp:docPr id="8" name="Шести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71450"/>
                        </a:xfrm>
                        <a:prstGeom prst="hexagon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w14:anchorId="2831675A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7" o:spid="_x0000_s1026" type="#_x0000_t9" style="position:absolute;margin-left:53.55pt;margin-top:2.6pt;width:15.7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Ma4lAIAAPEEAAAOAAAAZHJzL2Uyb0RvYy54bWysVMFuEzEQvSPxD5bvdJMoobBqUkWtipCi&#10;tlKLep56vdkVXo+xnWzCDbjyIdwRUgWCb9j8EWPvJmkLJ8QeLNsznpn35s0eHa8qxZbSuhL1mPcP&#10;epxJLTAr9XzM31yfPXvBmfOgM1Co5ZivpePHk6dPjmqTygEWqDJpGQXRLq3NmBfemzRJnChkBe4A&#10;jdRkzNFW4Olo50lmoabolUoGvd7zpEabGYtCOke3p62RT2L8PJfCX+S5k56pMafafFxtXG/DmkyO&#10;IJ1bMEUpujLgH6qooNSUdBfqFDywhS3/CFWVwqLD3B8IrBLM81LIiIHQ9HuP0FwVYGTEQuQ4s6PJ&#10;/b+w4nx5aVmZjTk1SkNFLWq+NN82HzYfm7vNp+Zr86v5sfnc/Gzumu/sMPBVG5fSsytzaQNiZ2Yo&#10;3joyJA8s4eA6n1Vuq+BLeNkqkr/ekS9Xngm6pG72BiPOBJn6h/3hKDYngXT72FjnX0msWNgQA3IF&#10;c2xZh+XM+VABpFuvkE7jWalUbLHSrKYco2GPVCCAlJYr8LStDGF3es4ZqDlJWHgbG+lQlVl4HjGu&#10;3YmybAmkIhJfhvU1lc2ZAufJQFjiF9ihEh48DfWcgivax9HUuSkdQsso0q78PWdhd4vZmppjsVWt&#10;M+KspGgzSnoJlmRKUGj0/AUtuULCh92OswLt+7/dB3/ijqyc1SR7wv5uAVYSlteadPWyPxyGOYmH&#10;4ehwQAd733J736IX1QkSJ30aciPiNvh7td3mFqsbmtBpyEom0IJytyx3hxPfjiPNuJDTaXSj2TDg&#10;Z/rKiBA88BR4vF7dgDVd/z114By3IwLpIw20vq0KpguPeRkFsue10yvNVWxa9w8Ig3v/HL32f6rJ&#10;bwAAAP//AwBQSwMEFAAGAAgAAAAhAKK6e6DeAAAACAEAAA8AAABkcnMvZG93bnJldi54bWxMj09L&#10;xDAUxO/CfofwBG9u2hR3S226LKJ4EIX9g3jMNs+22LyUJN1WP73Zkx6HGWZ+U25m07MzOt9ZkpAu&#10;E2BItdUdNRKOh6fbHJgPirTqLaGEb/SwqRZXpSq0nWiH531oWCwhXygJbQhDwbmvWzTKL+2AFL1P&#10;64wKUbqGa6emWG56LpJkxY3qKC60asCHFuuv/WgkPKcfInf+MfsZ3qbd+/oV0xczSnlzPW/vgQWc&#10;w18YLvgRHarIdLIjac/6qJN1GqMS7gSwi5/lK2AnCZkQwKuS/z9Q/QIAAP//AwBQSwECLQAUAAYA&#10;CAAAACEAtoM4kv4AAADhAQAAEwAAAAAAAAAAAAAAAAAAAAAAW0NvbnRlbnRfVHlwZXNdLnhtbFBL&#10;AQItABQABgAIAAAAIQA4/SH/1gAAAJQBAAALAAAAAAAAAAAAAAAAAC8BAABfcmVscy8ucmVsc1BL&#10;AQItABQABgAIAAAAIQCSuMa4lAIAAPEEAAAOAAAAAAAAAAAAAAAAAC4CAABkcnMvZTJvRG9jLnht&#10;bFBLAQItABQABgAIAAAAIQCiunug3gAAAAgBAAAPAAAAAAAAAAAAAAAAAO4EAABkcnMvZG93bnJl&#10;di54bWxQSwUGAAAAAAQABADzAAAA+QUAAAAA&#10;" adj="4629" filled="f" strokecolor="windowText" strokeweight="2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5416F6" wp14:editId="4101C6E4">
                <wp:simplePos x="0" y="0"/>
                <wp:positionH relativeFrom="column">
                  <wp:posOffset>375285</wp:posOffset>
                </wp:positionH>
                <wp:positionV relativeFrom="paragraph">
                  <wp:posOffset>30480</wp:posOffset>
                </wp:positionV>
                <wp:extent cx="200025" cy="171450"/>
                <wp:effectExtent l="0" t="0" r="9525" b="0"/>
                <wp:wrapNone/>
                <wp:docPr id="5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rect w14:anchorId="13E25A77" id="Прямоугольник 6" o:spid="_x0000_s1026" style="position:absolute;margin-left:29.55pt;margin-top:2.4pt;width:15.7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fK7ngIAACcFAAAOAAAAZHJzL2Uyb0RvYy54bWysVM1qGzEQvhf6DkL3Zm1jJ+2SdTAJLgWT&#10;BJKS80SrtZdqNaoke+2eCr0W8gh9iF5Kf/IM6zfqSF4nzs+pVAeh0Yxm5pv5RodHy0qxhbSuRJ3x&#10;7l6HM6kF5qWeZvz95fjVa86cB52DQi0zvpKOHw1fvjisTSp7OEOVS8vIiXZpbTI+896kSeLETFbg&#10;9tBITcoCbQWeRDtNcgs1ea9U0ut09pMabW4sCukc3Z5slHwY/ReFFP6sKJz0TGWccvNxt3G/Dnsy&#10;PIR0asHMStGmAf+QRQWlpqB3rk7AA5vb8omrqhQWHRZ+T2CVYFGUQkYMhKbbeYTmYgZGRixUHGfu&#10;yuT+n1txuji3rMwzPuBMQ0Utar6tP69vmt/N7fpL8725bX6tvzZ/mh/NT7Yf6lUbl9KzC3NuA2Jn&#10;Jig+OFIkDzRBcK3NsrBVsCW8bBmLv7orvlx6JuiSutnpURKCVN2Dbn8Qm5NAun1srPNvJVYsHDJu&#10;qbex5LCYOB/CQ7o1iXmhKvNxqVQUVu5YWbYAogGxJ8eaMwXO02XGx3EFaOTC7T5TmtWU2aDfIe4I&#10;IH4WCjwdK0MVc3rKGagpEV94G3N58No9CXpJYHcCE2JazwUOQE7AzTYZR6+tmdIBj4zUbnHfVzqc&#10;rjFfUUstbrjujBiX5G1CaM/BErkJCg2sP6OtUEj4sD1xNkP76bn7YE+cIy1nNQ0LYf84BysJyztN&#10;bHzT7ffDdEWhPzjokWB3Nde7Gj2vjpEa0aWvwYh4DPZebY+FxeqK5noUopIKtKDYmyq3wrHfDDH9&#10;DEKORtGMJsqAn+gLI4LzUKdQx8vlFVjTssZTB05xO1iQPiLPxja81DiaeyzKyKz7urYsp2mMbGl/&#10;jjDuu3K0uv/fhn8BAAD//wMAUEsDBBQABgAIAAAAIQAbUDlj3QAAAAYBAAAPAAAAZHJzL2Rvd25y&#10;ZXYueG1sTI/BTsMwEETvSPyDtUhcELXT0qoNcSpAKsdKFCR63MZLEhGvrdhNAl+POcFxNKOZN8V2&#10;sp0YqA+tYw3ZTIEgrpxpudbw9rq7XYMIEdlg55g0fFGAbXl5UWBu3MgvNBxiLVIJhxw1NDH6XMpQ&#10;NWQxzJwnTt6H6y3GJPtamh7HVG47OVdqJS22nBYa9PTUUPV5OFsNx8dJHcflHndx8M/47Rc38/27&#10;1tdX08M9iEhT/AvDL35ChzIxndyZTRCdhuUmS0kNd+lAsjdqBeKkYZGtQZaF/I9f/gAAAP//AwBQ&#10;SwECLQAUAAYACAAAACEAtoM4kv4AAADhAQAAEwAAAAAAAAAAAAAAAAAAAAAAW0NvbnRlbnRfVHlw&#10;ZXNdLnhtbFBLAQItABQABgAIAAAAIQA4/SH/1gAAAJQBAAALAAAAAAAAAAAAAAAAAC8BAABfcmVs&#10;cy8ucmVsc1BLAQItABQABgAIAAAAIQADzfK7ngIAACcFAAAOAAAAAAAAAAAAAAAAAC4CAABkcnMv&#10;ZTJvRG9jLnhtbFBLAQItABQABgAIAAAAIQAbUDlj3QAAAAYBAAAPAAAAAAAAAAAAAAAAAPgEAABk&#10;cnMvZG93bnJldi54bWxQSwUGAAAAAAQABADzAAAAAgYAAAAA&#10;" fillcolor="window" strokecolor="windowText" strokeweight="2pt">
                <v:path arrowok="t"/>
              </v:rect>
            </w:pict>
          </mc:Fallback>
        </mc:AlternateContent>
      </w:r>
    </w:p>
    <w:p w:rsidR="00020F48" w:rsidRDefault="00020F48" w:rsidP="00DA6D1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086644" wp14:editId="50480A15">
                <wp:simplePos x="0" y="0"/>
                <wp:positionH relativeFrom="column">
                  <wp:posOffset>984885</wp:posOffset>
                </wp:positionH>
                <wp:positionV relativeFrom="paragraph">
                  <wp:posOffset>30480</wp:posOffset>
                </wp:positionV>
                <wp:extent cx="200025" cy="171450"/>
                <wp:effectExtent l="0" t="0" r="9525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rect w14:anchorId="6554C779" id="Прямоугольник 12" o:spid="_x0000_s1026" style="position:absolute;margin-left:77.55pt;margin-top:2.4pt;width:15.7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1HnwIAACkFAAAOAAAAZHJzL2Uyb0RvYy54bWysVM1qGzEQvhf6DkL3Zm1jN+2SdTAJLgWT&#10;BJySs6LV2ku1kirJXrunQq+FPkIfopfSnzzD+o36SV4nzs+pVAeh0Yxm5pv5RkfHq0qSpbCu1Cqj&#10;3YMOJUJxnZdqltF3l+MXryhxnqmcSa1ERtfC0ePh82dHtUlFT8+1zIUlcKJcWpuMzr03aZI4PhcV&#10;cwfaCAVloW3FPEQ7S3LLanivZNLrdF4mtba5sZoL53B7ulXSYfRfFIL786JwwhOZUeTm427jfh32&#10;ZHjE0pllZl7yNg32D1lUrFQIeuvqlHlGFrZ85KoqudVOF/6A6yrRRVFyETEATbfzAM10zoyIWFAc&#10;Z27L5P6fW362vLCkzNG7HiWKVehR823zafO1+d3cbD4335ub5tfmS/On+dH8JDBCxWrjUjycmgsb&#10;MDsz0fy9gyK5pwmCa21Wha2CLRCTVSz/+rb8YuUJxyX62ekNKOFQdQ+7/UFsT8LS3WNjnX8jdEXC&#10;IaMW3Y1FZ8uJ8yE8S3cmMS8ty3xcShmFtTuRliwZiAD+5LqmRDLncZnRcVwBGly4/WdSkRqZDfod&#10;sIczMLSQzONYGdTMqRklTM5Afe5tzOXea/co6CXA7gUGYqynAgcgp8zNtxlHr62ZVAGPiORucd9V&#10;Opyudb5GU63est0ZPi7hbQK0F8yC3oCCkfXn2AqpgU+3J0rm2n586j7Yg3XQUlJjXID9w4JZASxv&#10;Ffj4utvvh/mKQn9w2INg9zXX+xq1qE40GtHF52B4PAZ7L3fHwurqCpM9ClGhYooj9rbKrXDit2OM&#10;v4GL0SiaYaYM8xM1NTw4D3UKdbxcXTFrWtZ4dOBM70aLpQ/Is7UNL5UeLbwuysisu7q2LMc8Rra0&#10;f0cY+H05Wt39cMO/AAAA//8DAFBLAwQUAAYACAAAACEA9gFPzN0AAAAIAQAADwAAAGRycy9kb3du&#10;cmV2LnhtbEyPQUvDQBSE74L/YXmCF7GbtCaENJuiQj0WrII9vmZfk2B2N2S3SfTX+3qyx2GGmW+K&#10;zWw6MdLgW2cVxIsIBNnK6dbWCj4/to8ZCB/QauycJQU/5GFT3t4UmGs32Xca96EWXGJ9jgqaEPpc&#10;Sl81ZNAvXE+WvZMbDAaWQy31gBOXm04uoyiVBlvLCw329NpQ9b0/GwWHlzk6TMkOt2Hs3/C3Xz0s&#10;d19K3d/Nz2sQgebwH4YLPqNDyUxHd7bai451ksQcVfDEDy5+lqYgjgpWcQayLOT1gfIPAAD//wMA&#10;UEsBAi0AFAAGAAgAAAAhALaDOJL+AAAA4QEAABMAAAAAAAAAAAAAAAAAAAAAAFtDb250ZW50X1R5&#10;cGVzXS54bWxQSwECLQAUAAYACAAAACEAOP0h/9YAAACUAQAACwAAAAAAAAAAAAAAAAAvAQAAX3Jl&#10;bHMvLnJlbHNQSwECLQAUAAYACAAAACEAnes9R58CAAApBQAADgAAAAAAAAAAAAAAAAAuAgAAZHJz&#10;L2Uyb0RvYy54bWxQSwECLQAUAAYACAAAACEA9gFPzN0AAAAIAQAADwAAAAAAAAAAAAAAAAD5BAAA&#10;ZHJzL2Rvd25yZXYueG1sUEsFBgAAAAAEAAQA8wAAAAMGAAAAAA=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B79720" wp14:editId="7C2D9C1C">
                <wp:simplePos x="0" y="0"/>
                <wp:positionH relativeFrom="column">
                  <wp:posOffset>680085</wp:posOffset>
                </wp:positionH>
                <wp:positionV relativeFrom="paragraph">
                  <wp:posOffset>30480</wp:posOffset>
                </wp:positionV>
                <wp:extent cx="200025" cy="171450"/>
                <wp:effectExtent l="0" t="0" r="9525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rect w14:anchorId="2A4F159B" id="Прямоугольник 13" o:spid="_x0000_s1026" style="position:absolute;margin-left:53.55pt;margin-top:2.4pt;width:15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PufoQIAABkFAAAOAAAAZHJzL2Uyb0RvYy54bWysVM1uEzEQviPxDpbvdDchaWHVpIpaFSFF&#10;baUW9TzxepMVXo+xnWzCCYkrEo/AQ3BB/PQZNm/E2NmkaeGE2IM1szOen2++8fHJslJsIa0rUQ94&#10;5yDlTGqBeamnA/7m5vzZC86cB52DQi0HfCUdPxk+fXJcm0x2cYYql5ZREO2y2gz4zHuTJYkTM1mB&#10;O0AjNRkLtBV4Uu00yS3UFL1SSTdND5MabW4sCukc/T3bGPkwxi8KKfxlUTjpmRpwqs3H08ZzEs5k&#10;eAzZ1IKZlaItA/6higpKTUl3oc7AA5vb8o9QVSksOiz8gcAqwaIohYw9UDed9FE31zMwMvZC4Diz&#10;g8n9v7DiYnFlWZnT7J5zpqGiGTVf1h/Wn5ufzd36Y/O1uWt+rD81v5pvzXdGToRYbVxGF6/NlQ09&#10;OzNG8daRIXlgCYprfZaFrYIvdcyWEf7VDn659EzQT5pn2u1zJsjUOer0+nE8CWTby8Y6/0pixYIw&#10;4JamG0GHxdj5kB6yrUusC1WZn5dKRcVOJ6fKsgUEJqTd9HAb3e27Kc1qqqTfS4ktAoiRhQJPYmUI&#10;I6ennIGaEtWFtzH3g9tu5XY5iKQ51jfUHGcKnCdDSBy+gCHV+uBqKPwM3GxTYDS1bkqH+mUkc9vn&#10;PbJBmmC+oiFa3LDbGXFeUrQxJb0CS3SmVmhF/SUdhULqD1uJsxna93/7H/yJZWTlrKb1oN7fzcFK&#10;6uW1Jv697PR6YZ+i0usfdUmx+5bJvkXPq1Mk3Dv0GBgRxeDv1VYsLFa3tMmjkJVMoAXl3qDcKqd+&#10;s7b0Fgg5GkU32iEDfqyvjQjBA04Bx5vlLVjTssTTBC5wu0qQPSLLxjfc1DiaeyzKyKR7XFtW0/7F&#10;obVvRVjwfT163b9ow98AAAD//wMAUEsDBBQABgAIAAAAIQA8QkEx3gAAAAgBAAAPAAAAZHJzL2Rv&#10;d25yZXYueG1sTI8xT8MwFIR3JP6D9ZDYqBOCShriVIiWAYkOtGXo5savcUT8HMVum/57XicYT3e6&#10;+66cj64TJxxC60lBOklAINXetNQo2G7eH3IQIWoyuvOECi4YYF7d3pS6MP5MX3hax0ZwCYVCK7Ax&#10;9oWUobbodJj4Hom9gx+cjiyHRppBn7ncdfIxSabS6ZZ4weoe3yzWP+ujU3DYXGzcLurl98qm2XJh&#10;Pmaf6U6p+7vx9QVExDH+heGKz+hQMdPeH8kE0bFOnlOOKnjiB1c/y6cg9gqyNAdZlfL/geoXAAD/&#10;/wMAUEsBAi0AFAAGAAgAAAAhALaDOJL+AAAA4QEAABMAAAAAAAAAAAAAAAAAAAAAAFtDb250ZW50&#10;X1R5cGVzXS54bWxQSwECLQAUAAYACAAAACEAOP0h/9YAAACUAQAACwAAAAAAAAAAAAAAAAAvAQAA&#10;X3JlbHMvLnJlbHNQSwECLQAUAAYACAAAACEAFTT7n6ECAAAZBQAADgAAAAAAAAAAAAAAAAAuAgAA&#10;ZHJzL2Uyb0RvYy54bWxQSwECLQAUAAYACAAAACEAPEJBMd4AAAAIAQAADwAAAAAAAAAAAAAAAAD7&#10;BAAAZHJzL2Rvd25yZXYueG1sUEsFBgAAAAAEAAQA8wAAAAYGAAAAAA==&#10;" fillcolor="#002060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CAD72D" wp14:editId="0CADE70A">
                <wp:simplePos x="0" y="0"/>
                <wp:positionH relativeFrom="column">
                  <wp:posOffset>375285</wp:posOffset>
                </wp:positionH>
                <wp:positionV relativeFrom="paragraph">
                  <wp:posOffset>30480</wp:posOffset>
                </wp:positionV>
                <wp:extent cx="200025" cy="171450"/>
                <wp:effectExtent l="0" t="0" r="9525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rect w14:anchorId="6751AE29" id="Прямоугольник 16" o:spid="_x0000_s1026" style="position:absolute;margin-left:29.55pt;margin-top:2.4pt;width:15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WVlnwIAACkFAAAOAAAAZHJzL2Uyb0RvYy54bWysVM1qGzEQvhf6DkL3Zm1jJ+2SdTAJLgWT&#10;BJKSs6LV2ku1kirJXrunQq+FPEIfopfSnzzD+o36SV4nzs+pVAeh0Yxm5pv5RodHy0qShbCu1Cqj&#10;3b0OJUJxnZdqmtH3l+NXrylxnqmcSa1ERlfC0aPhyxeHtUlFT8+0zIUlcKJcWpuMzrw3aZI4PhMV&#10;c3vaCAVloW3FPEQ7TXLLanivZNLrdPaTWtvcWM2Fc7g92SjpMPovCsH9WVE44YnMKHLzcbdxvw57&#10;Mjxk6dQyMyt5mwb7hywqVioEvXN1wjwjc1s+cVWV3GqnC7/HdZXooii5iBiAptt5hOZixoyIWFAc&#10;Z+7K5P6fW366OLekzNG7fUoUq9Cj5tv68/qm+d3crr8035vb5tf6a/On+dH8JDBCxWrjUjy8MOc2&#10;YHZmovkHB0XyQBME19osC1sFWyAmy1j+1V35xdITjkv0s9MbUMKh6h50+4PYnoSl28fGOv9W6IqE&#10;Q0YtuhuLzhYT50N4lm5NYl5alvm4lDIKK3csLVkwEAH8yXVNiWTO4zKj47gCNLhwu8+kIjUyG/Q7&#10;YA9nYGghmcexMqiZU1NKmJyC+tzbmMuD1+5J0EuA3QkMxFjPBQ5ATpibbTKOXlszqQIeEcnd4r6v&#10;dDhd63yFplq9YbszfFzC2wRoz5kFvQEFI+vPsBVSA59uT5TMtP303H2wB+ugpaTGuAD7xzmzAlje&#10;KfDxTbffD/MVhf7goAfB7mqudzVqXh1rNKKLz8HweAz2Xm6PhdXVFSZ7FKJCxRRH7E2VW+HYb8YY&#10;fwMXo1E0w0wZ5ifqwvDgPNQp1PFyecWsaVnj0YFTvR0tlj4iz8Y2vFR6NPe6KCOz7uvashzzGNnS&#10;/h1h4HflaHX/ww3/AgAA//8DAFBLAwQUAAYACAAAACEAG1A5Y90AAAAGAQAADwAAAGRycy9kb3du&#10;cmV2LnhtbEyPwU7DMBBE70j8g7VIXBC109KqDXEqQCrHShQketzGSxIRr63YTQJfjznBcTSjmTfF&#10;drKdGKgPrWMN2UyBIK6cabnW8Pa6u12DCBHZYOeYNHxRgG15eVFgbtzILzQcYi1SCYccNTQx+lzK&#10;UDVkMcycJ07eh+stxiT7Wpoex1RuOzlXaiUttpwWGvT01FD1eThbDcfHSR3H5R53cfDP+O0XN/P9&#10;u9bXV9PDPYhIU/wLwy9+QocyMZ3cmU0QnYblJktJDXfpQLI3agXipGGRrUGWhfyPX/4AAAD//wMA&#10;UEsBAi0AFAAGAAgAAAAhALaDOJL+AAAA4QEAABMAAAAAAAAAAAAAAAAAAAAAAFtDb250ZW50X1R5&#10;cGVzXS54bWxQSwECLQAUAAYACAAAACEAOP0h/9YAAACUAQAACwAAAAAAAAAAAAAAAAAvAQAAX3Jl&#10;bHMvLnJlbHNQSwECLQAUAAYACAAAACEA/CllZZ8CAAApBQAADgAAAAAAAAAAAAAAAAAuAgAAZHJz&#10;L2Uyb0RvYy54bWxQSwECLQAUAAYACAAAACEAG1A5Y90AAAAGAQAADwAAAAAAAAAAAAAAAAD5BAAA&#10;ZHJzL2Rvd25yZXYueG1sUEsFBgAAAAAEAAQA8wAAAAMGAAAAAA=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    - простая трехчастная форма типа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B574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 w:rsidRPr="00B574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</w:t>
      </w:r>
    </w:p>
    <w:p w:rsidR="00020F48" w:rsidRDefault="00020F48" w:rsidP="00DA6D1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8530B2" wp14:editId="3EA9C9C5">
                <wp:simplePos x="0" y="0"/>
                <wp:positionH relativeFrom="column">
                  <wp:posOffset>680085</wp:posOffset>
                </wp:positionH>
                <wp:positionV relativeFrom="paragraph">
                  <wp:posOffset>33020</wp:posOffset>
                </wp:positionV>
                <wp:extent cx="200025" cy="171450"/>
                <wp:effectExtent l="0" t="0" r="9525" b="0"/>
                <wp:wrapNone/>
                <wp:docPr id="18" name="Шести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71450"/>
                        </a:xfrm>
                        <a:prstGeom prst="hexagon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06191AC8" id="Шестиугольник 18" o:spid="_x0000_s1026" type="#_x0000_t9" style="position:absolute;margin-left:53.55pt;margin-top:2.6pt;width:15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yUjlAIAAPMEAAAOAAAAZHJzL2Uyb0RvYy54bWysVE1vEzEQvSPxH6y9002ihMKqSRW1KkKK&#10;2kot6nnq9SYrvLaxnWzCDbjyQ7gjpAoEv2Hzj3j2bvoFJ8QeLNsznpn35s0eHK4ryVbCulKrcdLf&#10;6yVMKK7zUs3HyZvLk2cvEuY8qZykVmKcbIRLDidPnxzUJhMDvdAyF5YhiHJZbcbJwnuTpanjC1GR&#10;29NGKBgLbSvyONp5mluqEb2S6aDXe57W2ubGai6cw+1xa0wmMX5RCO7PisIJz+Q4QW0+rjau12FN&#10;JweUzS2ZRcm7MugfqqioVEh6G+qYPLGlLf8IVZXcaqcLv8d1leqiKLmIGICm33uE5mJBRkQsIMeZ&#10;W5rc/wvLT1fnlpU5eodOKarQo+ZL8237Yfuxudl+ar42v5of28/Nz+am+c7gBMZq4zI8vDDnNmB2&#10;Zqb5WwdD+sASDq7zWRe2Cr5AzNaR/s0t/WLtGccl+tkbjBLGYerv94ej2J6Ust1jY51/JXTFwgYc&#10;iDXNdcs7rWbOhwoo23mFdEqflFLGJkvFauQYDXvQASdorZDksa0M0Ds1TxjJOUTMvY2tdFqWeXge&#10;MW7ckbRsRdAR5Jfr+hJlJ0yS8zAAS/wCOyjhwdNQzzG5Rfs4mjo3qUJoEWXalX/HWdhd63yD9ljd&#10;6tYZflIi2gxJz8lCqICC4fNnWAqpgU93u4QttH3/t/vgD+5gTVgN4QP7uyVZASyvFZT1sj8chkmJ&#10;h+Fof4CDvW+5vm9Ry+pIg5M+xtzwuA3+Xu62hdXVFWZ0GrLCRIojd8tydzjy7UBiyrmYTqMbpsOQ&#10;n6kLw0PwwFPg8XJ9RdZ0/ffowKneDQlljzTQ+rYqmC69LsookDteO71ismLTur9AGN375+h196+a&#10;/AYAAP//AwBQSwMEFAAGAAgAAAAhAKK6e6DeAAAACAEAAA8AAABkcnMvZG93bnJldi54bWxMj09L&#10;xDAUxO/CfofwBG9u2hR3S226LKJ4EIX9g3jMNs+22LyUJN1WP73Zkx6HGWZ+U25m07MzOt9ZkpAu&#10;E2BItdUdNRKOh6fbHJgPirTqLaGEb/SwqRZXpSq0nWiH531oWCwhXygJbQhDwbmvWzTKL+2AFL1P&#10;64wKUbqGa6emWG56LpJkxY3qKC60asCHFuuv/WgkPKcfInf+MfsZ3qbd+/oV0xczSnlzPW/vgQWc&#10;w18YLvgRHarIdLIjac/6qJN1GqMS7gSwi5/lK2AnCZkQwKuS/z9Q/QIAAP//AwBQSwECLQAUAAYA&#10;CAAAACEAtoM4kv4AAADhAQAAEwAAAAAAAAAAAAAAAAAAAAAAW0NvbnRlbnRfVHlwZXNdLnhtbFBL&#10;AQItABQABgAIAAAAIQA4/SH/1gAAAJQBAAALAAAAAAAAAAAAAAAAAC8BAABfcmVscy8ucmVsc1BL&#10;AQItABQABgAIAAAAIQDfXyUjlAIAAPMEAAAOAAAAAAAAAAAAAAAAAC4CAABkcnMvZTJvRG9jLnht&#10;bFBLAQItABQABgAIAAAAIQCiunug3gAAAAgBAAAPAAAAAAAAAAAAAAAAAO4EAABkcnMvZG93bnJl&#10;di54bWxQSwUGAAAAAAQABADzAAAA+QUAAAAA&#10;" adj="4629" filled="f" strokecolor="windowText" strokeweight="2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AE71BF" wp14:editId="494E646F">
                <wp:simplePos x="0" y="0"/>
                <wp:positionH relativeFrom="column">
                  <wp:posOffset>984885</wp:posOffset>
                </wp:positionH>
                <wp:positionV relativeFrom="paragraph">
                  <wp:posOffset>30480</wp:posOffset>
                </wp:positionV>
                <wp:extent cx="200025" cy="171450"/>
                <wp:effectExtent l="0" t="0" r="9525" b="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rect w14:anchorId="316B43A7" id="Прямоугольник 19" o:spid="_x0000_s1026" style="position:absolute;margin-left:77.55pt;margin-top:2.4pt;width:15.7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FKBnwIAACkFAAAOAAAAZHJzL2Uyb0RvYy54bWysVM1qGzEQvhf6DkL3Zm1jN82SdTAJLgWT&#10;BJKSs6LV2ku1kirJXrunQq+FPEIfopfSnzzD+o36SV4nzs+pVAeh0Yxm5pv5RodHy0qShbCu1Cqj&#10;3b0OJUJxnZdqmtH3l+NXbyhxnqmcSa1ERlfC0aPhyxeHtUlFT8+0zIUlcKJcWpuMzrw3aZI4PhMV&#10;c3vaCAVloW3FPEQ7TXLLanivZNLrdF4ntba5sZoL53B7slHSYfRfFIL7s6JwwhOZUeTm427jfh32&#10;ZHjI0qllZlbyNg32D1lUrFQIeufqhHlG5rZ84qoqudVOF36P6yrRRVFyETEATbfzCM3FjBkRsaA4&#10;ztyVyf0/t/x0cW5JmaN3B5QoVqFHzbf15/VN87u5XX9pvje3za/11+ZP86P5SWCEitXGpXh4Yc5t&#10;wOzMRPMPDorkgSYIrrVZFrYKtkBMlrH8q7vyi6UnHJfoZ6c3oIRD1d3v9gexPQlLt4+Ndf6t0BUJ&#10;h4xadDcWnS0mzofwLN2axLy0LPNxKWUUVu5YWrJgIAL4k+uaEsmcx2VGx3EFaHDhdp9JRWpkNuh3&#10;wB7OwNBCMo9jZVAzp6aUMDkF9bm3MZcHr92ToJcAuxMYiLGeCxyAnDA322QcvbZmUgU8IpK7xX1f&#10;6XC61vkKTbV6w3Zn+LiEtwnQnjMLegMKRtafYSukBj7dniiZafvpuftgD9ZBS0mNcQH2j3NmBbC8&#10;U+DjQbffD/MVhf5gvwfB7mqudzVqXh1rNKKLz8HweAz2Xm6PhdXVFSZ7FKJCxRRH7E2VW+HYb8YY&#10;fwMXo1E0w0wZ5ifqwvDgPNQp1PFyecWsaVnj0YFTvR0tlj4iz8Y2vFR6NPe6KCOz7uvashzzGNnS&#10;/h1h4HflaHX/ww3/AgAA//8DAFBLAwQUAAYACAAAACEA9gFPzN0AAAAIAQAADwAAAGRycy9kb3du&#10;cmV2LnhtbEyPQUvDQBSE74L/YXmCF7GbtCaENJuiQj0WrII9vmZfk2B2N2S3SfTX+3qyx2GGmW+K&#10;zWw6MdLgW2cVxIsIBNnK6dbWCj4/to8ZCB/QauycJQU/5GFT3t4UmGs32Xca96EWXGJ9jgqaEPpc&#10;Sl81ZNAvXE+WvZMbDAaWQy31gBOXm04uoyiVBlvLCw329NpQ9b0/GwWHlzk6TMkOt2Hs3/C3Xz0s&#10;d19K3d/Nz2sQgebwH4YLPqNDyUxHd7bai451ksQcVfDEDy5+lqYgjgpWcQayLOT1gfIPAAD//wMA&#10;UEsBAi0AFAAGAAgAAAAhALaDOJL+AAAA4QEAABMAAAAAAAAAAAAAAAAAAAAAAFtDb250ZW50X1R5&#10;cGVzXS54bWxQSwECLQAUAAYACAAAACEAOP0h/9YAAACUAQAACwAAAAAAAAAAAAAAAAAvAQAAX3Jl&#10;bHMvLnJlbHNQSwECLQAUAAYACAAAACEAR/xSgZ8CAAApBQAADgAAAAAAAAAAAAAAAAAuAgAAZHJz&#10;L2Uyb0RvYy54bWxQSwECLQAUAAYACAAAACEA9gFPzN0AAAAIAQAADwAAAAAAAAAAAAAAAAD5BAAA&#10;ZHJzL2Rvd25yZXYueG1sUEsFBgAAAAAEAAQA8wAAAAMGAAAAAA=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6FCB11" wp14:editId="5ECE35B9">
                <wp:simplePos x="0" y="0"/>
                <wp:positionH relativeFrom="column">
                  <wp:posOffset>375285</wp:posOffset>
                </wp:positionH>
                <wp:positionV relativeFrom="paragraph">
                  <wp:posOffset>30480</wp:posOffset>
                </wp:positionV>
                <wp:extent cx="200025" cy="171450"/>
                <wp:effectExtent l="0" t="0" r="9525" b="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rect w14:anchorId="224A9509" id="Прямоугольник 20" o:spid="_x0000_s1026" style="position:absolute;margin-left:29.55pt;margin-top:2.4pt;width:15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0eongIAACkFAAAOAAAAZHJzL2Uyb0RvYy54bWysVMtuEzEU3SPxD5b3dJIooTDqpIpaBSFF&#10;baUUde16PMkIj21sJ5OwQmKLxCfwEWwQj37D5I84diZt+lghvLBs3+t77zk+10fHq0qSpbCu1Cqj&#10;3YMOJUJxnZdqltF3l+MXryhxnqmcSa1ERtfC0ePh82dHtUlFT8+1zIUlCKJcWpuMzr03aZI4PhcV&#10;cwfaCAVjoW3FPLZ2luSW1YheyaTX6bxMam1zYzUXzuH0dGukwxi/KAT350XhhCcyo6jNx9nG+TrM&#10;yfCIpTPLzLzkbRnsH6qoWKmQ9DbUKfOMLGz5KFRVcqudLvwB11Wii6LkImIAmm7nAZrpnBkRsYAc&#10;Z25pcv8vLD9bXlhS5hntgR7FKrxR823zafO1+d3cbD4335ub5tfmS/On+dH8JHACY7VxKS5OzYUN&#10;mJ2ZaP7ewZDcs4SNa31Wha2CLxCTVaR/fUu/WHnCcYj37PQGlHCYuofd/iAmS1i6u2ys82+ErkhY&#10;ZNTidSPpbDlxPqRn6c4l1qVlmY9LKeNm7U6kJUsGIUA/ua4pkcx5HGZ0HEeAhhBu/5pUpEZlg34H&#10;9HAGhRaSeSwrA86cmlHC5AzS597GWu7ddo+SXgLsXmIgxngqcQByytx8W3GM2rpJFfCIKO4W9x3T&#10;YXWt8zUe1eqt2p3h4xLRJkB7wSzkDShoWX+OqZAa+HS7omSu7cenzoM/VAcrJTXaBdg/LJgVwPJW&#10;QY+vu/1+6K+46Q8Og5rsvuV636IW1YnGQ3TxORgel8Hfy92ysLq6QmePQlaYmOLIvWW53Zz4bRvj&#10;b+BiNIpu6CnD/ERNDQ/BA0+Bx8vVFbOmVY3HC5zpXWux9IF4tr7hptKjhddFGZV1x2urcvRjVEv7&#10;d4SG399Hr7sfbvgXAAD//wMAUEsDBBQABgAIAAAAIQAbUDlj3QAAAAYBAAAPAAAAZHJzL2Rvd25y&#10;ZXYueG1sTI/BTsMwEETvSPyDtUhcELXT0qoNcSpAKsdKFCR63MZLEhGvrdhNAl+POcFxNKOZN8V2&#10;sp0YqA+tYw3ZTIEgrpxpudbw9rq7XYMIEdlg55g0fFGAbXl5UWBu3MgvNBxiLVIJhxw1NDH6XMpQ&#10;NWQxzJwnTt6H6y3GJPtamh7HVG47OVdqJS22nBYa9PTUUPV5OFsNx8dJHcflHndx8M/47Rc38/27&#10;1tdX08M9iEhT/AvDL35ChzIxndyZTRCdhuUmS0kNd+lAsjdqBeKkYZGtQZaF/I9f/gAAAP//AwBQ&#10;SwECLQAUAAYACAAAACEAtoM4kv4AAADhAQAAEwAAAAAAAAAAAAAAAAAAAAAAW0NvbnRlbnRfVHlw&#10;ZXNdLnhtbFBLAQItABQABgAIAAAAIQA4/SH/1gAAAJQBAAALAAAAAAAAAAAAAAAAAC8BAABfcmVs&#10;cy8ucmVsc1BLAQItABQABgAIAAAAIQBIT0eongIAACkFAAAOAAAAAAAAAAAAAAAAAC4CAABkcnMv&#10;ZTJvRG9jLnhtbFBLAQItABQABgAIAAAAIQAbUDlj3QAAAAYBAAAPAAAAAAAAAAAAAAAAAPgEAABk&#10;cnMvZG93bnJldi54bWxQSwUGAAAAAAQABADzAAAAAgYAAAAA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    - простая трехчастная форма типа </w:t>
      </w:r>
      <w:r>
        <w:rPr>
          <w:rFonts w:ascii="Times New Roman" w:hAnsi="Times New Roman"/>
          <w:sz w:val="24"/>
          <w:szCs w:val="24"/>
          <w:lang w:val="en-US"/>
        </w:rPr>
        <w:t>A</w:t>
      </w:r>
      <w:proofErr w:type="gramStart"/>
      <w:r w:rsidRPr="00B574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 w:rsidRPr="00B574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</w:t>
      </w:r>
    </w:p>
    <w:p w:rsidR="005D3DAB" w:rsidRDefault="002901AF" w:rsidP="00FB4C35">
      <w:pPr>
        <w:pStyle w:val="a4"/>
      </w:pPr>
      <w:r>
        <w:t>Различные виды логики построения музыкальных пьес в ее простейших проявлениях классифицируются следующим образом:</w:t>
      </w:r>
    </w:p>
    <w:p w:rsidR="002901AF" w:rsidRPr="00FB4C35" w:rsidRDefault="00716B19" w:rsidP="00CF15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B4C35">
        <w:rPr>
          <w:rFonts w:ascii="Times New Roman" w:hAnsi="Times New Roman"/>
          <w:szCs w:val="24"/>
        </w:rPr>
        <w:t>м</w:t>
      </w:r>
      <w:r w:rsidR="002901AF" w:rsidRPr="00FB4C35">
        <w:rPr>
          <w:rFonts w:ascii="Times New Roman" w:hAnsi="Times New Roman"/>
          <w:szCs w:val="24"/>
        </w:rPr>
        <w:t>узыкальная фраза и ее простое повторение</w:t>
      </w:r>
      <w:r w:rsidRPr="00FB4C35">
        <w:rPr>
          <w:rFonts w:ascii="Times New Roman" w:hAnsi="Times New Roman"/>
          <w:szCs w:val="24"/>
        </w:rPr>
        <w:t>;</w:t>
      </w:r>
    </w:p>
    <w:p w:rsidR="00A105BE" w:rsidRPr="00FB4C35" w:rsidRDefault="00716B19" w:rsidP="00A105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B4C35">
        <w:rPr>
          <w:rFonts w:ascii="Times New Roman" w:hAnsi="Times New Roman"/>
          <w:szCs w:val="24"/>
        </w:rPr>
        <w:t>ф</w:t>
      </w:r>
      <w:r w:rsidR="002901AF" w:rsidRPr="00FB4C35">
        <w:rPr>
          <w:rFonts w:ascii="Times New Roman" w:hAnsi="Times New Roman"/>
          <w:szCs w:val="24"/>
        </w:rPr>
        <w:t>раза с вариантным повторением</w:t>
      </w:r>
      <w:r w:rsidRPr="00FB4C35">
        <w:rPr>
          <w:rFonts w:ascii="Times New Roman" w:hAnsi="Times New Roman"/>
          <w:szCs w:val="24"/>
        </w:rPr>
        <w:t>;</w:t>
      </w:r>
    </w:p>
    <w:p w:rsidR="002901AF" w:rsidRPr="00FB4C35" w:rsidRDefault="00716B19" w:rsidP="00CF15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B4C35">
        <w:rPr>
          <w:rFonts w:ascii="Times New Roman" w:hAnsi="Times New Roman"/>
          <w:szCs w:val="24"/>
        </w:rPr>
        <w:t>ф</w:t>
      </w:r>
      <w:r w:rsidR="002901AF" w:rsidRPr="00FB4C35">
        <w:rPr>
          <w:rFonts w:ascii="Times New Roman" w:hAnsi="Times New Roman"/>
          <w:szCs w:val="24"/>
        </w:rPr>
        <w:t>раза с построением в виде вопроса и ответа</w:t>
      </w:r>
      <w:r w:rsidRPr="00FB4C35">
        <w:rPr>
          <w:rFonts w:ascii="Times New Roman" w:hAnsi="Times New Roman"/>
          <w:szCs w:val="24"/>
        </w:rPr>
        <w:t>;</w:t>
      </w:r>
    </w:p>
    <w:p w:rsidR="002901AF" w:rsidRPr="00FB4C35" w:rsidRDefault="00716B19" w:rsidP="00CF15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B4C35">
        <w:rPr>
          <w:rFonts w:ascii="Times New Roman" w:hAnsi="Times New Roman"/>
          <w:szCs w:val="24"/>
        </w:rPr>
        <w:t>ф</w:t>
      </w:r>
      <w:r w:rsidR="002901AF" w:rsidRPr="00FB4C35">
        <w:rPr>
          <w:rFonts w:ascii="Times New Roman" w:hAnsi="Times New Roman"/>
          <w:szCs w:val="24"/>
        </w:rPr>
        <w:t>раза с развитием, приобретающим значение новой фразы</w:t>
      </w:r>
      <w:r w:rsidRPr="00FB4C35">
        <w:rPr>
          <w:rFonts w:ascii="Times New Roman" w:hAnsi="Times New Roman"/>
          <w:szCs w:val="24"/>
        </w:rPr>
        <w:t>.</w:t>
      </w:r>
    </w:p>
    <w:p w:rsidR="00CF1535" w:rsidRDefault="00CF1535" w:rsidP="00CF15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01AF" w:rsidRDefault="002901AF" w:rsidP="00FB4C35">
      <w:pPr>
        <w:pStyle w:val="a4"/>
      </w:pPr>
      <w:r>
        <w:t>Благодаря этой довольно ясной и строгой систематизации у ребенка закладывается предварительная слуховая база для дальнейшего о</w:t>
      </w:r>
      <w:r w:rsidR="00163B59">
        <w:t xml:space="preserve">своения форм периода, </w:t>
      </w:r>
      <w:r>
        <w:t>вариационной,</w:t>
      </w:r>
      <w:r w:rsidR="00A105BE">
        <w:t xml:space="preserve"> простой</w:t>
      </w:r>
      <w:r>
        <w:t xml:space="preserve"> </w:t>
      </w:r>
      <w:r w:rsidR="00A105BE">
        <w:t xml:space="preserve">двухчастной и простой трехчастной форм. </w:t>
      </w:r>
    </w:p>
    <w:p w:rsidR="00C64365" w:rsidRDefault="00C64365" w:rsidP="00FB4C35">
      <w:pPr>
        <w:pStyle w:val="a4"/>
      </w:pPr>
      <w:r>
        <w:t>Распространенная и методически оправданная форма структурного анализа мелодии заключается в осмысленных ответах на следующие вопросы:</w:t>
      </w:r>
    </w:p>
    <w:p w:rsidR="00C64365" w:rsidRPr="00FB4C35" w:rsidRDefault="007C6114" w:rsidP="007C61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B4C35">
        <w:rPr>
          <w:rFonts w:ascii="Times New Roman" w:hAnsi="Times New Roman"/>
          <w:szCs w:val="24"/>
        </w:rPr>
        <w:t>д</w:t>
      </w:r>
      <w:r w:rsidR="00C64365" w:rsidRPr="00FB4C35">
        <w:rPr>
          <w:rFonts w:ascii="Times New Roman" w:hAnsi="Times New Roman"/>
          <w:szCs w:val="24"/>
        </w:rPr>
        <w:t>елится ли мелодия на фразы</w:t>
      </w:r>
      <w:r w:rsidRPr="00FB4C35">
        <w:rPr>
          <w:rFonts w:ascii="Times New Roman" w:hAnsi="Times New Roman"/>
          <w:szCs w:val="24"/>
        </w:rPr>
        <w:t>?</w:t>
      </w:r>
    </w:p>
    <w:p w:rsidR="00C64365" w:rsidRPr="00FB4C35" w:rsidRDefault="007C6114" w:rsidP="007C61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B4C35">
        <w:rPr>
          <w:rFonts w:ascii="Times New Roman" w:hAnsi="Times New Roman"/>
          <w:szCs w:val="24"/>
        </w:rPr>
        <w:t>е</w:t>
      </w:r>
      <w:r w:rsidR="00C64365" w:rsidRPr="00FB4C35">
        <w:rPr>
          <w:rFonts w:ascii="Times New Roman" w:hAnsi="Times New Roman"/>
          <w:szCs w:val="24"/>
        </w:rPr>
        <w:t>сли делится, то на сколько?</w:t>
      </w:r>
    </w:p>
    <w:p w:rsidR="00C64365" w:rsidRPr="00FB4C35" w:rsidRDefault="007C6114" w:rsidP="007C61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B4C35">
        <w:rPr>
          <w:rFonts w:ascii="Times New Roman" w:hAnsi="Times New Roman"/>
          <w:szCs w:val="24"/>
        </w:rPr>
        <w:t xml:space="preserve">повторны или </w:t>
      </w:r>
      <w:proofErr w:type="spellStart"/>
      <w:r w:rsidRPr="00FB4C35">
        <w:rPr>
          <w:rFonts w:ascii="Times New Roman" w:hAnsi="Times New Roman"/>
          <w:szCs w:val="24"/>
        </w:rPr>
        <w:t>неповторны</w:t>
      </w:r>
      <w:proofErr w:type="spellEnd"/>
      <w:r w:rsidR="00C64365" w:rsidRPr="00FB4C35">
        <w:rPr>
          <w:rFonts w:ascii="Times New Roman" w:hAnsi="Times New Roman"/>
          <w:szCs w:val="24"/>
        </w:rPr>
        <w:t xml:space="preserve"> фраз</w:t>
      </w:r>
      <w:r w:rsidRPr="00FB4C35">
        <w:rPr>
          <w:rFonts w:ascii="Times New Roman" w:hAnsi="Times New Roman"/>
          <w:szCs w:val="24"/>
        </w:rPr>
        <w:t>ы?</w:t>
      </w:r>
    </w:p>
    <w:p w:rsidR="00A410B8" w:rsidRDefault="00C6457A" w:rsidP="00FB4C35">
      <w:pPr>
        <w:pStyle w:val="a4"/>
      </w:pPr>
      <w:r>
        <w:t>У</w:t>
      </w:r>
      <w:r w:rsidR="00C64365">
        <w:t xml:space="preserve">ченику, </w:t>
      </w:r>
      <w:r w:rsidR="00900123">
        <w:t>освоивш</w:t>
      </w:r>
      <w:r w:rsidR="00C64365">
        <w:t>ему ноты и длительности,</w:t>
      </w:r>
      <w:r>
        <w:t xml:space="preserve"> рекомендуется</w:t>
      </w:r>
      <w:r w:rsidR="00C64365">
        <w:t xml:space="preserve"> предложить</w:t>
      </w:r>
      <w:r w:rsidR="007C0EE1">
        <w:t xml:space="preserve"> такую</w:t>
      </w:r>
      <w:r w:rsidR="00C64365">
        <w:t xml:space="preserve"> форму работы</w:t>
      </w:r>
      <w:r w:rsidR="007C0EE1">
        <w:t>,</w:t>
      </w:r>
      <w:r w:rsidR="00C64365">
        <w:t xml:space="preserve"> как поиск «на глаз» в тексте цезур для дыхания. Это новый шаг в восприятии формы – ощущение построений в качестве своеобразного графического объекта. </w:t>
      </w:r>
      <w:r w:rsidR="00497CEE">
        <w:t>В дальнейшей работе можно</w:t>
      </w:r>
      <w:r w:rsidR="007F6DE0">
        <w:t xml:space="preserve"> вводить буквенное обозначение разделов формы. Это, в частности, помогает ощутить разницу между трёхчастной формой и двухчастной репризной (с помощью введения больших и маленьких букв, иллюстрирующих пропорции сочетания разделов). </w:t>
      </w:r>
      <w:r w:rsidR="00B46A87">
        <w:t xml:space="preserve">При объяснении более сложных форм может помочь пособие М. </w:t>
      </w:r>
      <w:proofErr w:type="spellStart"/>
      <w:r w:rsidR="00B46A87">
        <w:t>Финкельштейна</w:t>
      </w:r>
      <w:proofErr w:type="spellEnd"/>
      <w:r w:rsidR="00B46A87">
        <w:t xml:space="preserve"> «Музыка от А </w:t>
      </w:r>
      <w:proofErr w:type="gramStart"/>
      <w:r w:rsidR="00B46A87">
        <w:t>до</w:t>
      </w:r>
      <w:proofErr w:type="gramEnd"/>
      <w:r w:rsidR="00B46A87">
        <w:t xml:space="preserve"> Я», где академический материал преподносится занимательно. Так, форма родно сравнивается со «Сказкой о рыбаке и рыбке», а вариации рассматриваются на примере стихотворения </w:t>
      </w:r>
      <w:proofErr w:type="spellStart"/>
      <w:r w:rsidR="00B46A87">
        <w:t>Д.Хармса</w:t>
      </w:r>
      <w:proofErr w:type="spellEnd"/>
      <w:r w:rsidR="00BF50A8">
        <w:t xml:space="preserve"> </w:t>
      </w:r>
      <w:r w:rsidR="00BF50A8" w:rsidRPr="00BF50A8">
        <w:t>[</w:t>
      </w:r>
      <w:r w:rsidR="008B0762">
        <w:t>4</w:t>
      </w:r>
      <w:r w:rsidR="00BF50A8" w:rsidRPr="00BF50A8">
        <w:t>]</w:t>
      </w:r>
      <w:r w:rsidR="00B46A87">
        <w:t>.</w:t>
      </w:r>
    </w:p>
    <w:p w:rsidR="00467C40" w:rsidRDefault="008F5802" w:rsidP="00FB4C35">
      <w:pPr>
        <w:pStyle w:val="a4"/>
      </w:pPr>
      <w:r>
        <w:lastRenderedPageBreak/>
        <w:t xml:space="preserve">Таким образом, включение в урок </w:t>
      </w:r>
      <w:r w:rsidR="00CB7300">
        <w:t>фортепиано всевозможных знаний, касающихся различных школьных дисциплин,</w:t>
      </w:r>
      <w:r w:rsidR="00A854B6">
        <w:t xml:space="preserve"> </w:t>
      </w:r>
      <w:r w:rsidR="00CB7300">
        <w:t xml:space="preserve">является основой принципа </w:t>
      </w:r>
      <w:r>
        <w:t>развивающего обучения в музыкальной педагогике</w:t>
      </w:r>
      <w:r w:rsidR="00A854B6">
        <w:t xml:space="preserve">. Важнейшим смыслом подобной интеграции является воспитание в сознании учащегося ощущения единства, целостности образовательного процесса в школе. </w:t>
      </w:r>
      <w:r w:rsidR="00467C40" w:rsidRPr="00467C40">
        <w:t xml:space="preserve">Учитель игры на любом инструменте, по мнению </w:t>
      </w:r>
      <w:r>
        <w:t xml:space="preserve">Г.Г. </w:t>
      </w:r>
      <w:r w:rsidR="00467C40" w:rsidRPr="00467C40">
        <w:t xml:space="preserve">Нейгауза, должен </w:t>
      </w:r>
      <w:proofErr w:type="gramStart"/>
      <w:r w:rsidR="00467C40" w:rsidRPr="00467C40">
        <w:t>быть</w:t>
      </w:r>
      <w:proofErr w:type="gramEnd"/>
      <w:r w:rsidR="00467C40" w:rsidRPr="00467C40">
        <w:t xml:space="preserve"> прежде всего учителем музыки, то есть ее разъяснителем и толкователем. Особенно это необходимо на низших ступенях развития учащегося: тут уже со</w:t>
      </w:r>
      <w:r>
        <w:t xml:space="preserve">вершенно неизбежен комплексный </w:t>
      </w:r>
      <w:r w:rsidR="00467C40" w:rsidRPr="00467C40">
        <w:t xml:space="preserve">метод преподавания, то есть учитель должен не только довести до ученика содержание произведения, не только заразить его поэтическим образом, но дать ему подробный анализ формы, структуры в целом и в </w:t>
      </w:r>
      <w:r>
        <w:t xml:space="preserve">деталях, гармонии, мелодии, полифонии, </w:t>
      </w:r>
      <w:r w:rsidR="00467C40" w:rsidRPr="00467C40">
        <w:t>фортепианной</w:t>
      </w:r>
      <w:r w:rsidR="00B97D20">
        <w:t xml:space="preserve"> фактуры</w:t>
      </w:r>
      <w:r w:rsidR="00E455F8">
        <w:t xml:space="preserve">; </w:t>
      </w:r>
      <w:r w:rsidR="00467C40" w:rsidRPr="00467C40">
        <w:t xml:space="preserve">он должен быть одновременно и историком музыки, и теоретиком, учителем сольфеджио, гармонии, контрапункта и </w:t>
      </w:r>
      <w:r w:rsidR="00A20D91">
        <w:t>игры на фортепиано [5</w:t>
      </w:r>
      <w:r w:rsidR="00467C40" w:rsidRPr="00467C40">
        <w:t>]</w:t>
      </w:r>
      <w:r w:rsidR="00A20D91">
        <w:t>.</w:t>
      </w:r>
      <w:r>
        <w:t xml:space="preserve"> </w:t>
      </w:r>
    </w:p>
    <w:p w:rsidR="00A410B8" w:rsidRDefault="00A410B8" w:rsidP="00FB4C35">
      <w:pPr>
        <w:pStyle w:val="2"/>
      </w:pPr>
      <w:r>
        <w:t>Литература:</w:t>
      </w:r>
    </w:p>
    <w:p w:rsidR="00A410B8" w:rsidRPr="002227FF" w:rsidRDefault="008E5347" w:rsidP="00FB4C35">
      <w:pPr>
        <w:pStyle w:val="a4"/>
        <w:numPr>
          <w:ilvl w:val="0"/>
          <w:numId w:val="6"/>
        </w:numPr>
      </w:pPr>
      <w:bookmarkStart w:id="0" w:name="_GoBack"/>
      <w:proofErr w:type="gramStart"/>
      <w:r w:rsidRPr="002227FF">
        <w:t>Петрушин</w:t>
      </w:r>
      <w:proofErr w:type="gramEnd"/>
      <w:r w:rsidRPr="002227FF">
        <w:t xml:space="preserve"> В.И. Музыкальная психология. – М.: Академический проект, 2008. – 400 с.</w:t>
      </w:r>
    </w:p>
    <w:p w:rsidR="00ED0466" w:rsidRPr="002227FF" w:rsidRDefault="00B74BCE" w:rsidP="00FB4C35">
      <w:pPr>
        <w:pStyle w:val="a4"/>
        <w:numPr>
          <w:ilvl w:val="0"/>
          <w:numId w:val="6"/>
        </w:numPr>
      </w:pPr>
      <w:r w:rsidRPr="002227FF">
        <w:t>Жак-</w:t>
      </w:r>
      <w:proofErr w:type="spellStart"/>
      <w:r w:rsidRPr="002227FF">
        <w:t>Далькроз</w:t>
      </w:r>
      <w:proofErr w:type="spellEnd"/>
      <w:r w:rsidRPr="002227FF">
        <w:t xml:space="preserve"> Э. Ритм. Изд.: Классика-</w:t>
      </w:r>
      <w:proofErr w:type="gramStart"/>
      <w:r w:rsidRPr="002227FF">
        <w:t>XXI</w:t>
      </w:r>
      <w:proofErr w:type="gramEnd"/>
      <w:r w:rsidRPr="002227FF">
        <w:t>, 2001. — 248 с.</w:t>
      </w:r>
    </w:p>
    <w:p w:rsidR="00ED0466" w:rsidRPr="002227FF" w:rsidRDefault="00ED0466" w:rsidP="00FB4C35">
      <w:pPr>
        <w:pStyle w:val="a4"/>
        <w:numPr>
          <w:ilvl w:val="0"/>
          <w:numId w:val="6"/>
        </w:numPr>
      </w:pPr>
      <w:r w:rsidRPr="002227FF">
        <w:t>Антошина М., Надеждина Н. Методическое пособие к учебнику сольфеджио для 1 класса ДМШ. - Москва</w:t>
      </w:r>
      <w:proofErr w:type="gramStart"/>
      <w:r w:rsidRPr="002227FF">
        <w:t xml:space="preserve"> :</w:t>
      </w:r>
      <w:proofErr w:type="gramEnd"/>
      <w:r w:rsidRPr="002227FF">
        <w:t xml:space="preserve"> Музыка, 1970. - 71 с.</w:t>
      </w:r>
    </w:p>
    <w:p w:rsidR="00A410B8" w:rsidRPr="002227FF" w:rsidRDefault="00A5164C" w:rsidP="00FB4C35">
      <w:pPr>
        <w:pStyle w:val="a4"/>
        <w:numPr>
          <w:ilvl w:val="0"/>
          <w:numId w:val="6"/>
        </w:numPr>
      </w:pPr>
      <w:proofErr w:type="spellStart"/>
      <w:r w:rsidRPr="002227FF">
        <w:t>Финкельштейн</w:t>
      </w:r>
      <w:proofErr w:type="spellEnd"/>
      <w:r w:rsidRPr="002227FF">
        <w:t xml:space="preserve"> Э.И. Музыка от А до Я. Занимательное чтение с картинками и фантазиями. – С.-Петербург: Композитор, 2008 - 120 с.</w:t>
      </w:r>
    </w:p>
    <w:p w:rsidR="00467C40" w:rsidRPr="002227FF" w:rsidRDefault="00467C40" w:rsidP="00FB4C35">
      <w:pPr>
        <w:pStyle w:val="a4"/>
        <w:numPr>
          <w:ilvl w:val="0"/>
          <w:numId w:val="6"/>
        </w:numPr>
      </w:pPr>
      <w:r w:rsidRPr="002227FF">
        <w:rPr>
          <w:szCs w:val="28"/>
        </w:rPr>
        <w:t>Нейгауз Г.Г. Об искусстве фортепианной игры – М.: Музыка, 1988. – 240с.</w:t>
      </w:r>
      <w:bookmarkEnd w:id="0"/>
    </w:p>
    <w:sectPr w:rsidR="00467C40" w:rsidRPr="002227FF" w:rsidSect="00E7683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681E"/>
    <w:multiLevelType w:val="hybridMultilevel"/>
    <w:tmpl w:val="29AAED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507988"/>
    <w:multiLevelType w:val="hybridMultilevel"/>
    <w:tmpl w:val="01CC5980"/>
    <w:lvl w:ilvl="0" w:tplc="FEA47C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4272E80"/>
    <w:multiLevelType w:val="hybridMultilevel"/>
    <w:tmpl w:val="35240B16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9D267D5"/>
    <w:multiLevelType w:val="hybridMultilevel"/>
    <w:tmpl w:val="59824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7D42CB"/>
    <w:multiLevelType w:val="hybridMultilevel"/>
    <w:tmpl w:val="4CB6735A"/>
    <w:lvl w:ilvl="0" w:tplc="18EA44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A8"/>
    <w:rsid w:val="00020F48"/>
    <w:rsid w:val="00034C8E"/>
    <w:rsid w:val="0004614A"/>
    <w:rsid w:val="000734A8"/>
    <w:rsid w:val="000B5558"/>
    <w:rsid w:val="000D103D"/>
    <w:rsid w:val="000E07F5"/>
    <w:rsid w:val="000E6907"/>
    <w:rsid w:val="000F3107"/>
    <w:rsid w:val="0011462C"/>
    <w:rsid w:val="00140815"/>
    <w:rsid w:val="00163B59"/>
    <w:rsid w:val="00172D13"/>
    <w:rsid w:val="001745DF"/>
    <w:rsid w:val="001A1B45"/>
    <w:rsid w:val="001A2E34"/>
    <w:rsid w:val="001A7258"/>
    <w:rsid w:val="001B4FC6"/>
    <w:rsid w:val="001E4438"/>
    <w:rsid w:val="0021219E"/>
    <w:rsid w:val="002227FF"/>
    <w:rsid w:val="00222A2E"/>
    <w:rsid w:val="00232AC0"/>
    <w:rsid w:val="00251D8C"/>
    <w:rsid w:val="00282922"/>
    <w:rsid w:val="002901AF"/>
    <w:rsid w:val="002A1DDD"/>
    <w:rsid w:val="002F2FA1"/>
    <w:rsid w:val="00302D0F"/>
    <w:rsid w:val="00316D69"/>
    <w:rsid w:val="003201D6"/>
    <w:rsid w:val="0032611D"/>
    <w:rsid w:val="00326B14"/>
    <w:rsid w:val="003350F3"/>
    <w:rsid w:val="0036076B"/>
    <w:rsid w:val="00377EC8"/>
    <w:rsid w:val="00394D46"/>
    <w:rsid w:val="003A0FF8"/>
    <w:rsid w:val="003D3A55"/>
    <w:rsid w:val="003E0859"/>
    <w:rsid w:val="004131CE"/>
    <w:rsid w:val="00425380"/>
    <w:rsid w:val="00430831"/>
    <w:rsid w:val="00445138"/>
    <w:rsid w:val="00462BA5"/>
    <w:rsid w:val="004661AE"/>
    <w:rsid w:val="00467C40"/>
    <w:rsid w:val="00470780"/>
    <w:rsid w:val="00472AEE"/>
    <w:rsid w:val="00485EAD"/>
    <w:rsid w:val="00495BFB"/>
    <w:rsid w:val="00497CEE"/>
    <w:rsid w:val="004A644B"/>
    <w:rsid w:val="004C74B1"/>
    <w:rsid w:val="004D0235"/>
    <w:rsid w:val="004E2628"/>
    <w:rsid w:val="004F658F"/>
    <w:rsid w:val="005133CA"/>
    <w:rsid w:val="0051785B"/>
    <w:rsid w:val="005237CA"/>
    <w:rsid w:val="005418A4"/>
    <w:rsid w:val="00541F96"/>
    <w:rsid w:val="0056007A"/>
    <w:rsid w:val="0056581C"/>
    <w:rsid w:val="00575B26"/>
    <w:rsid w:val="00582881"/>
    <w:rsid w:val="005905E7"/>
    <w:rsid w:val="005A7320"/>
    <w:rsid w:val="005D18BD"/>
    <w:rsid w:val="005D3DAB"/>
    <w:rsid w:val="005E4B76"/>
    <w:rsid w:val="005E6B33"/>
    <w:rsid w:val="005F252E"/>
    <w:rsid w:val="00604667"/>
    <w:rsid w:val="00646BA7"/>
    <w:rsid w:val="00653490"/>
    <w:rsid w:val="006573EA"/>
    <w:rsid w:val="006660A8"/>
    <w:rsid w:val="00676CF0"/>
    <w:rsid w:val="00695F8A"/>
    <w:rsid w:val="00696FD6"/>
    <w:rsid w:val="006B2AA9"/>
    <w:rsid w:val="006B6A29"/>
    <w:rsid w:val="006C1F44"/>
    <w:rsid w:val="006C4BA4"/>
    <w:rsid w:val="006D2A45"/>
    <w:rsid w:val="006E4877"/>
    <w:rsid w:val="006E6D7A"/>
    <w:rsid w:val="00703B91"/>
    <w:rsid w:val="007041B8"/>
    <w:rsid w:val="007043A5"/>
    <w:rsid w:val="00712CD7"/>
    <w:rsid w:val="00716B19"/>
    <w:rsid w:val="00732051"/>
    <w:rsid w:val="007539D5"/>
    <w:rsid w:val="007543D8"/>
    <w:rsid w:val="0076319F"/>
    <w:rsid w:val="00770193"/>
    <w:rsid w:val="00776D90"/>
    <w:rsid w:val="007B1A7C"/>
    <w:rsid w:val="007B633F"/>
    <w:rsid w:val="007C0EE1"/>
    <w:rsid w:val="007C6114"/>
    <w:rsid w:val="007D3AB6"/>
    <w:rsid w:val="007F6DE0"/>
    <w:rsid w:val="0084408C"/>
    <w:rsid w:val="008549CB"/>
    <w:rsid w:val="008757DA"/>
    <w:rsid w:val="00881E6A"/>
    <w:rsid w:val="00884367"/>
    <w:rsid w:val="008A02D6"/>
    <w:rsid w:val="008B0762"/>
    <w:rsid w:val="008B56BE"/>
    <w:rsid w:val="008D1703"/>
    <w:rsid w:val="008D57D0"/>
    <w:rsid w:val="008E4065"/>
    <w:rsid w:val="008E501E"/>
    <w:rsid w:val="008E5347"/>
    <w:rsid w:val="008F3933"/>
    <w:rsid w:val="008F5051"/>
    <w:rsid w:val="008F5802"/>
    <w:rsid w:val="00900123"/>
    <w:rsid w:val="0090364D"/>
    <w:rsid w:val="009341C8"/>
    <w:rsid w:val="009425E6"/>
    <w:rsid w:val="0095717E"/>
    <w:rsid w:val="00961F65"/>
    <w:rsid w:val="009B1C5C"/>
    <w:rsid w:val="009D2E45"/>
    <w:rsid w:val="009D6CD5"/>
    <w:rsid w:val="009F72C9"/>
    <w:rsid w:val="00A0623F"/>
    <w:rsid w:val="00A105BE"/>
    <w:rsid w:val="00A17F39"/>
    <w:rsid w:val="00A20D91"/>
    <w:rsid w:val="00A26E1F"/>
    <w:rsid w:val="00A410B8"/>
    <w:rsid w:val="00A4551C"/>
    <w:rsid w:val="00A46834"/>
    <w:rsid w:val="00A5164C"/>
    <w:rsid w:val="00A51FEA"/>
    <w:rsid w:val="00A6367D"/>
    <w:rsid w:val="00A66512"/>
    <w:rsid w:val="00A76B37"/>
    <w:rsid w:val="00A77BEF"/>
    <w:rsid w:val="00A80F30"/>
    <w:rsid w:val="00A854B6"/>
    <w:rsid w:val="00A90530"/>
    <w:rsid w:val="00A9401C"/>
    <w:rsid w:val="00AC4770"/>
    <w:rsid w:val="00AC7B50"/>
    <w:rsid w:val="00B01551"/>
    <w:rsid w:val="00B24029"/>
    <w:rsid w:val="00B42FB5"/>
    <w:rsid w:val="00B46A87"/>
    <w:rsid w:val="00B5742B"/>
    <w:rsid w:val="00B65A60"/>
    <w:rsid w:val="00B74BCE"/>
    <w:rsid w:val="00B77069"/>
    <w:rsid w:val="00B812C1"/>
    <w:rsid w:val="00B93A22"/>
    <w:rsid w:val="00B973DF"/>
    <w:rsid w:val="00B97D20"/>
    <w:rsid w:val="00BB6C11"/>
    <w:rsid w:val="00BF3943"/>
    <w:rsid w:val="00BF50A8"/>
    <w:rsid w:val="00C5376C"/>
    <w:rsid w:val="00C64365"/>
    <w:rsid w:val="00C6457A"/>
    <w:rsid w:val="00C710D2"/>
    <w:rsid w:val="00C975AF"/>
    <w:rsid w:val="00CB7300"/>
    <w:rsid w:val="00CC6151"/>
    <w:rsid w:val="00CF1535"/>
    <w:rsid w:val="00CF5517"/>
    <w:rsid w:val="00D060AC"/>
    <w:rsid w:val="00D16601"/>
    <w:rsid w:val="00D61EAC"/>
    <w:rsid w:val="00D770A8"/>
    <w:rsid w:val="00D84AA4"/>
    <w:rsid w:val="00DA6139"/>
    <w:rsid w:val="00DD02F6"/>
    <w:rsid w:val="00DD1286"/>
    <w:rsid w:val="00DD3B46"/>
    <w:rsid w:val="00E063C7"/>
    <w:rsid w:val="00E170E1"/>
    <w:rsid w:val="00E303A2"/>
    <w:rsid w:val="00E3153D"/>
    <w:rsid w:val="00E455F8"/>
    <w:rsid w:val="00E676B1"/>
    <w:rsid w:val="00E76835"/>
    <w:rsid w:val="00E77197"/>
    <w:rsid w:val="00E825E4"/>
    <w:rsid w:val="00E87BBA"/>
    <w:rsid w:val="00EA5B7C"/>
    <w:rsid w:val="00EB3F9F"/>
    <w:rsid w:val="00EB523C"/>
    <w:rsid w:val="00EC627B"/>
    <w:rsid w:val="00ED0466"/>
    <w:rsid w:val="00EF098D"/>
    <w:rsid w:val="00EF72FA"/>
    <w:rsid w:val="00F05224"/>
    <w:rsid w:val="00F124EF"/>
    <w:rsid w:val="00F2453C"/>
    <w:rsid w:val="00F77D4F"/>
    <w:rsid w:val="00FA2E28"/>
    <w:rsid w:val="00FB4C35"/>
    <w:rsid w:val="00FF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410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C11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A410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4">
    <w:name w:val="а_Текст"/>
    <w:basedOn w:val="a"/>
    <w:qFormat/>
    <w:rsid w:val="00FB4C35"/>
    <w:pPr>
      <w:spacing w:before="60" w:after="60" w:line="240" w:lineRule="auto"/>
      <w:ind w:firstLine="567"/>
    </w:pPr>
    <w:rPr>
      <w:rFonts w:ascii="Times New Roman" w:eastAsia="Times New Roman" w:hAnsi="Times New Roman"/>
      <w:szCs w:val="24"/>
      <w:lang w:eastAsia="ru-RU"/>
    </w:rPr>
  </w:style>
  <w:style w:type="paragraph" w:customStyle="1" w:styleId="2">
    <w:name w:val="а_2_Заголовок"/>
    <w:basedOn w:val="a"/>
    <w:next w:val="a4"/>
    <w:qFormat/>
    <w:rsid w:val="00FB4C35"/>
    <w:pPr>
      <w:spacing w:before="120" w:after="0" w:line="240" w:lineRule="auto"/>
      <w:ind w:firstLine="567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a5">
    <w:name w:val="а_Авторы"/>
    <w:basedOn w:val="a"/>
    <w:next w:val="a"/>
    <w:autoRedefine/>
    <w:qFormat/>
    <w:rsid w:val="00FB4C35"/>
    <w:pPr>
      <w:spacing w:before="120" w:after="0" w:line="240" w:lineRule="auto"/>
      <w:jc w:val="right"/>
    </w:pPr>
    <w:rPr>
      <w:rFonts w:ascii="Times New Roman" w:eastAsia="Times New Roman" w:hAnsi="Times New Roman"/>
      <w:b/>
      <w:i/>
      <w:sz w:val="24"/>
      <w:szCs w:val="24"/>
      <w:lang w:eastAsia="ru-RU"/>
    </w:rPr>
  </w:style>
  <w:style w:type="paragraph" w:customStyle="1" w:styleId="a6">
    <w:name w:val="а_Учреждение"/>
    <w:basedOn w:val="a"/>
    <w:next w:val="a"/>
    <w:autoRedefine/>
    <w:qFormat/>
    <w:rsid w:val="00FB4C35"/>
    <w:pPr>
      <w:spacing w:after="0" w:line="240" w:lineRule="auto"/>
      <w:jc w:val="right"/>
    </w:pPr>
    <w:rPr>
      <w:rFonts w:ascii="Times New Roman" w:eastAsia="Times New Roman" w:hAnsi="Times New Roman"/>
      <w:i/>
      <w:szCs w:val="24"/>
      <w:lang w:eastAsia="ru-RU"/>
    </w:rPr>
  </w:style>
  <w:style w:type="paragraph" w:customStyle="1" w:styleId="a7">
    <w:name w:val="а_Заголовок"/>
    <w:basedOn w:val="a"/>
    <w:next w:val="a"/>
    <w:qFormat/>
    <w:rsid w:val="00FB4C35"/>
    <w:pPr>
      <w:spacing w:before="120"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C3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410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C11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A410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4">
    <w:name w:val="а_Текст"/>
    <w:basedOn w:val="a"/>
    <w:qFormat/>
    <w:rsid w:val="00FB4C35"/>
    <w:pPr>
      <w:spacing w:before="60" w:after="60" w:line="240" w:lineRule="auto"/>
      <w:ind w:firstLine="567"/>
    </w:pPr>
    <w:rPr>
      <w:rFonts w:ascii="Times New Roman" w:eastAsia="Times New Roman" w:hAnsi="Times New Roman"/>
      <w:szCs w:val="24"/>
      <w:lang w:eastAsia="ru-RU"/>
    </w:rPr>
  </w:style>
  <w:style w:type="paragraph" w:customStyle="1" w:styleId="2">
    <w:name w:val="а_2_Заголовок"/>
    <w:basedOn w:val="a"/>
    <w:next w:val="a4"/>
    <w:qFormat/>
    <w:rsid w:val="00FB4C35"/>
    <w:pPr>
      <w:spacing w:before="120" w:after="0" w:line="240" w:lineRule="auto"/>
      <w:ind w:firstLine="567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a5">
    <w:name w:val="а_Авторы"/>
    <w:basedOn w:val="a"/>
    <w:next w:val="a"/>
    <w:autoRedefine/>
    <w:qFormat/>
    <w:rsid w:val="00FB4C35"/>
    <w:pPr>
      <w:spacing w:before="120" w:after="0" w:line="240" w:lineRule="auto"/>
      <w:jc w:val="right"/>
    </w:pPr>
    <w:rPr>
      <w:rFonts w:ascii="Times New Roman" w:eastAsia="Times New Roman" w:hAnsi="Times New Roman"/>
      <w:b/>
      <w:i/>
      <w:sz w:val="24"/>
      <w:szCs w:val="24"/>
      <w:lang w:eastAsia="ru-RU"/>
    </w:rPr>
  </w:style>
  <w:style w:type="paragraph" w:customStyle="1" w:styleId="a6">
    <w:name w:val="а_Учреждение"/>
    <w:basedOn w:val="a"/>
    <w:next w:val="a"/>
    <w:autoRedefine/>
    <w:qFormat/>
    <w:rsid w:val="00FB4C35"/>
    <w:pPr>
      <w:spacing w:after="0" w:line="240" w:lineRule="auto"/>
      <w:jc w:val="right"/>
    </w:pPr>
    <w:rPr>
      <w:rFonts w:ascii="Times New Roman" w:eastAsia="Times New Roman" w:hAnsi="Times New Roman"/>
      <w:i/>
      <w:szCs w:val="24"/>
      <w:lang w:eastAsia="ru-RU"/>
    </w:rPr>
  </w:style>
  <w:style w:type="paragraph" w:customStyle="1" w:styleId="a7">
    <w:name w:val="а_Заголовок"/>
    <w:basedOn w:val="a"/>
    <w:next w:val="a"/>
    <w:qFormat/>
    <w:rsid w:val="00FB4C35"/>
    <w:pPr>
      <w:spacing w:before="120"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C3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7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0EDB2-C4C6-42DC-8DD5-6D35135D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2-PC</cp:lastModifiedBy>
  <cp:revision>3</cp:revision>
  <dcterms:created xsi:type="dcterms:W3CDTF">2016-08-19T06:01:00Z</dcterms:created>
  <dcterms:modified xsi:type="dcterms:W3CDTF">2016-09-01T02:11:00Z</dcterms:modified>
</cp:coreProperties>
</file>