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spacing w:after="0" w:before="120"/>
        <w:contextualSpacing w:val="false"/>
      </w:pPr>
      <w:r>
        <w:rPr/>
        <w:t>Наталья Александровна Рамм</w:t>
      </w:r>
    </w:p>
    <w:p>
      <w:pPr>
        <w:pStyle w:val="style25"/>
      </w:pPr>
      <w:r>
        <w:rPr/>
        <w:t>Детская Музыкальная Школа</w:t>
        <w:br/>
        <w:t>п.Мама, Иркутская обл.</w:t>
      </w:r>
    </w:p>
    <w:p>
      <w:pPr>
        <w:pStyle w:val="style26"/>
      </w:pPr>
      <w:r>
        <w:rPr/>
        <w:t>Методическая работа</w:t>
        <w:br/>
        <w:t xml:space="preserve"> «Основы постановки начинающих скрипачей»</w:t>
      </w:r>
    </w:p>
    <w:p>
      <w:pPr>
        <w:pStyle w:val="style22"/>
      </w:pPr>
      <w:r>
        <w:rPr/>
        <w:t>Задача: дать методические разъяснения по вопросам общей постановки начинающих скрипачей и проблем с этим связанных.</w:t>
      </w:r>
    </w:p>
    <w:p>
      <w:pPr>
        <w:pStyle w:val="style22"/>
      </w:pPr>
      <w:r>
        <w:rPr>
          <w:b/>
        </w:rPr>
        <w:t>Постановка игрового аппарата.</w:t>
      </w:r>
      <w:r>
        <w:rPr/>
        <w:t xml:space="preserve"> Не секрет, что правильная постановка игрового аппарата, рук – залог успешного и плодотворного обучения игре на инструменте, в частности на скрипке. При неправильной постановке аппарата, руки зажимаются – и правая и левая, что, естественно, мешает любому продвижению вперед. Эта проблема стоит на любом этапе обучения, как в младших, так и в старших классах (с чем, я думаю, мне предстоит столкнуться в будущем). Если в младших классах дети еще не чувствуют естественность в положении рук на инструменте, используют хватательные рефлексы для удержания инструмента, то в старших классах проблема зажатости аппарата вновь всплывает по ходу освоения новых приемов игры, освоения разного вида техник, как в левой руке, так и в правой. </w:t>
      </w:r>
    </w:p>
    <w:p>
      <w:pPr>
        <w:pStyle w:val="style22"/>
      </w:pPr>
      <w:r>
        <w:rPr/>
        <w:t>Постановка игрового аппарата скрипача достаточно сложная, особенно для ребенка: инструмент держат стоя. В наше время редко встречаются дети с правильной осанкой. Троим из пяти моих учеников трудно стоять ровно даже в течение 5 минут. При «сгорбленной» спине инструмент «смотрит» вниз, что исключает рулевые движения локтем левой руки, а так же затрудняет свободное перемещение руки по грифу. Плохо так же через чур «плоское» положение инструмента, равно как и чрезмерный его наклон – это мешает правильному ведению смычка. И последнее о правильном положении скрипки – отводя инструмент сильно вправо или влево, ученик сражу же зажимает всю руку – от плеча до запястья, так как приходиться держать инструмент кистью левой руки, а не головой.</w:t>
      </w:r>
    </w:p>
    <w:p>
      <w:pPr>
        <w:pStyle w:val="style22"/>
      </w:pPr>
      <w:r>
        <w:rPr/>
        <w:t>В идеале, постановка такова: Ноги ребенка стоят на ширине плеч, носки развернуты немного врозь. Спина ровная, плечи естественно опущены. Инструмент спокойно лежит на левом плече, прижатый естественным весом головы. Голова покоиться на подбороднике практически в прямом положении. Скрипка находиться в горизонтальном положении, немного наклонена вправо. Отвод инструмента вправо или влево зависит от длины рук учащегося.</w:t>
      </w:r>
    </w:p>
    <w:p>
      <w:pPr>
        <w:pStyle w:val="style22"/>
      </w:pPr>
      <w:r>
        <w:rPr>
          <w:b/>
        </w:rPr>
        <w:t xml:space="preserve">Постановка левой руки. </w:t>
      </w:r>
      <w:r>
        <w:rPr/>
        <w:t>Но правильное держание инструмента еще не гарантирует правильное положение кисти и пальцев относительно грифа. Как правило, на первых уроках дети хватают скрипку рукой благодаря рефлексу. Здесь очень важно найти верное слово – команду, которая поможет найти правильное мышечное ощущение, например: не подними руку, а согни руку в локте; не держать скрипку рукой, а поддерживать.</w:t>
      </w:r>
    </w:p>
    <w:p>
      <w:pPr>
        <w:pStyle w:val="style22"/>
      </w:pPr>
      <w:r>
        <w:rPr/>
        <w:t>В постановке кисти левой руки тоже много «подводных камней» -  неправильная точка опоры, что влечет за собой захват шейки скрипки, неправильный разворот ладони, «склеенные пальцы», неправильный угол падения пальцев, слишком высоко или низко, а также согнут или сильно откинут большой палец, слишком выгнутое или согнутое запястье. Положение кисти левой руки при игре на скрипке в состоянии ожидания или готовности абсолютно естественное: для этого нужно опустить руку вниз, максимально расслабить – пальцы примут округлое положение, оно и есть самое актуальное. При игре ладонь развернута в сторону грифа и пальчики в готовности висят над струнами.</w:t>
      </w:r>
    </w:p>
    <w:p>
      <w:pPr>
        <w:pStyle w:val="style22"/>
      </w:pPr>
      <w:r>
        <w:rPr/>
        <w:t>И еще о постановке левой руки – где находится локоть и какова его роль в игровом процессе. Локоть левой руки ни в коем случае не прижимается к телу. Он согнут и находится под скрипкой. При игре на разных струнах, он выполняет роль «руля», двигаясь вправо или влево, что обеспечивает максимально удобное положение кисти и пальцев относительно используемой струны.</w:t>
      </w:r>
    </w:p>
    <w:p>
      <w:pPr>
        <w:pStyle w:val="style22"/>
      </w:pPr>
      <w:r>
        <w:rPr>
          <w:b/>
        </w:rPr>
        <w:t xml:space="preserve">Постановка правой руки. </w:t>
      </w:r>
      <w:r>
        <w:rPr/>
        <w:t>При всех этих требованиях к левой руке, я считаю, что все–таки постановка правой руки, управление смычком - составляет основную сложность. Научиться правильно держать смычок – это еще не гарантия хорошего, качественного звука. Самое сложное это научить ребенка чувствовать струну через смычок, привить ощущение, что смычок это продолжение руки и порой, благодаря всего нескольким правильным понятным словам, учащийся заиграет  ровным сочным звуком.</w:t>
      </w:r>
    </w:p>
    <w:p>
      <w:pPr>
        <w:pStyle w:val="style22"/>
      </w:pPr>
      <w:r>
        <w:rPr/>
        <w:t>Принцип освоения постановки руки на смычке сводится к тому, что смычок лежит на струне, а пальчики правой руки его придерживают. Причем у каждого пальца своя функция: средний, безымянный и большой пальцы образуют «колечко» - именно эти пальцы фиксируют смычок. При движении смычка вверх и вниз положение из этих трех пальцев меняет только большой, он выпрямляется при игре у носика. Роль указательного пальца и мизинца велика – они отвечают за силу нажатия волоса на струну, именно они могут влиять на динамику, силу звука и тембр инструмента. При игре в разных частях смычка указательный палец и мизинец меняют свое изначальное положение, они всегда находятся в движении. Поведение плеча, локтя, предплечья, запястья при правильном движении смычка также очень важно: предплечье, локоть и трость смычка, находящегося на струне, образуют плоскость. Этих плоскостей 7, и при каждой локоть должен чувствовать себя удобно. Чтобы выработать правильное ощущение плоскости, не задирать или не опускать локоть при игре на нужной струне или струнах, необходимо параллельное ведение смычка подставке.</w:t>
      </w:r>
    </w:p>
    <w:p>
      <w:pPr>
        <w:pStyle w:val="style22"/>
      </w:pPr>
      <w:r>
        <w:rPr/>
        <w:t>Основная проблема в правой руке у начинающих скрипачей это захват смычка, то есть они его не придерживают, а держат. Сразу же теряется ощущение струны, проблемы с динамикой, штрихами, и просто ровным, качественным звуком.</w:t>
      </w:r>
    </w:p>
    <w:p>
      <w:pPr>
        <w:pStyle w:val="style22"/>
      </w:pPr>
      <w:r>
        <w:rPr/>
      </w:r>
    </w:p>
    <w:p>
      <w:pPr>
        <w:pStyle w:val="style22"/>
      </w:pPr>
      <w:r>
        <w:rPr>
          <w:b/>
        </w:rPr>
        <w:t>Общие вопросы постановки.</w:t>
      </w:r>
      <w:r>
        <w:rPr/>
        <w:t xml:space="preserve"> Освоив первые навыки по держанию инструмента и смычка ребенок начинает свою игровую практику, при этом, руки работают в разных плоскостях и выполняют абсолютно разную работу: левая рука отвечает за высоту звука и его смену в нужном темпе, ритме, а правая за звукоизвлечение и штриховую технику. </w:t>
      </w:r>
    </w:p>
    <w:p>
      <w:pPr>
        <w:pStyle w:val="style22"/>
      </w:pPr>
      <w:r>
        <w:rPr/>
        <w:t>При игре руки должны максимально «совпадать» между собой, преследуя общую цель – извлечение правильной, грамотно прочитанной и сыгранной мелодии.</w:t>
      </w:r>
    </w:p>
    <w:p>
      <w:pPr>
        <w:pStyle w:val="style22"/>
      </w:pPr>
      <w:r>
        <w:rPr/>
        <w:t>Задач постановки у начинающих скрипачей очень много, и конечно, осваиваются они постепенно, но дети таковы, что при продвижении вперед по этапам обучения, осваивании предусмотренной программы, разучивании художественного материала, внимание детей рассредоточивается, и вопросы постановки в их сознании отходят на задний план.</w:t>
      </w:r>
    </w:p>
    <w:p>
      <w:pPr>
        <w:pStyle w:val="style22"/>
      </w:pPr>
      <w:r>
        <w:rPr/>
        <w:t>В классе любого преподавателя, работающего в ДМШ  учатся малыши, с которыми не поговоришь об особенностях скрипичной методики, как можно было бы это сделать со студентом училища или ВУЗа. На каком же языке разговаривать с начинающими скрипачами, как объяснить доступно и понятно такие неинтересные для них вещи, как постановка рук, разворот и вес локтя и т.д.</w:t>
      </w:r>
    </w:p>
    <w:p>
      <w:pPr>
        <w:pStyle w:val="style22"/>
      </w:pPr>
      <w:r>
        <w:rPr/>
        <w:t>Инна Исакова, преподаватель из Израиля советует: непосредственная физическая передача ощущений: педагог "лепит" постановку своими руками. Попросту говоря, играет руками ребенка. Очень важно с первых шагов добиться свободы тела ученика, послушности рук, "пластилиновости". Это достигается предварительными играми-упражнениями и психологической подготовкой. Например, можно сказать ученику: "Скрипка - самый трудный музыкальный инструмент, поэтому к нему нужно относиться очень серьезно и не делать неправильных движений с самого начала. Но я тебе обязательно буду помогать, я не хочу, чтобы тебе было трудно учиться. Я буду играть твоими руками, тогда они привыкнут к правильным движениям" и т.д. Это главный смысл, уровень языка с малышами может быть еще более доступным и простым.</w:t>
      </w:r>
    </w:p>
    <w:p>
      <w:pPr>
        <w:pStyle w:val="style22"/>
      </w:pPr>
      <w:r>
        <w:rPr/>
        <w:t xml:space="preserve">Есть такое выражение: "маленькие дети соображают спинным мозгом". Это отражает правду о том, что двигательные ощущения - первичны, а логическое осмысление играет второстепенную роль (3-5 лет). Двигательная память развита очень сильно, все навыки прививаются чрезвычайно быстро и сразу уходят в подсознание, т.е. автоматизируются. </w:t>
      </w:r>
    </w:p>
    <w:p>
      <w:pPr>
        <w:pStyle w:val="style22"/>
      </w:pPr>
      <w:r>
        <w:rPr/>
        <w:t xml:space="preserve">Поэтому на педагоге лежит огромная ответственность: если будут привиты неправильные движения - времени на исправление уйдет потом гораздо больше. Этот же метод подходит и для более старших учеников. Чем старше ученик, тем больше он может воспринять теоретических правил и осуществлять осознанный контроль за своими движениями. Задача педагога - понять какое количество информации не перегрузит ученика. </w:t>
      </w:r>
    </w:p>
    <w:p>
      <w:pPr>
        <w:pStyle w:val="style22"/>
      </w:pPr>
      <w:r>
        <w:rPr/>
        <w:t>Но физическая передача ощущений и немедленный контроль результата все же остаются основной базой постановки рук, включая взрослых. Также вначале я физически ставлю начинающему каждый палец левой руки, контролируя расслабление мышц ладони и пальцев (попутно проверяя состояние плеч). И правую руку тоже - не только смычок за винт держать, а придерживать пальцы в нужной форме и, главное, регулировать вес локтя.</w:t>
      </w:r>
    </w:p>
    <w:p>
      <w:pPr>
        <w:pStyle w:val="style22"/>
      </w:pPr>
      <w:r>
        <w:rPr/>
        <w:t xml:space="preserve">Кроме использования советов Инны, в своей работе я применяю следующие упражнения: после того, как ребенок выполнил правильное движение смычком, нашел плоскость или нашел правильную чистую ноту на грифе, я предлагаю ему сыграть то же самое, но при условии, что он сменит центр внимания – то есть, например, глаза при игре будут смотреть не на пальцы левой руки, а на точку пересечения волосом смычка струны. Задача – результат должен быть одинаковым и в первом и во втором случае. Так же, хороший результат мы закрепляем с закрытыми глазами. Ребенок должен постараться запомнить расположение пальцев л.р. и мышечные ощущения в правой руке. Это готовит ученика к читке с листа, а также свободе при игре наизусть. </w:t>
      </w:r>
    </w:p>
    <w:p>
      <w:pPr>
        <w:pStyle w:val="style22"/>
      </w:pPr>
      <w:r>
        <w:rPr/>
      </w:r>
    </w:p>
    <w:p>
      <w:pPr>
        <w:pStyle w:val="style22"/>
      </w:pPr>
      <w:r>
        <w:rPr/>
        <w:t>В данной работе я осветила некоторые вопросы общей постановки и проблем, связанных с ней. Какими же методами, способами решать эти непростые проблемы – задача любого педагога. Естественно, у каждого ученика свои данные, свои способности, свой характер и уровень развития. И естественно к каждому осуществляется индивидуальный подход, при этом выполняется роль учителя, как наставника и как воспитателя.</w:t>
      </w:r>
    </w:p>
    <w:p>
      <w:pPr>
        <w:pStyle w:val="style22"/>
        <w:spacing w:after="60" w:before="60"/>
        <w:ind w:firstLine="567" w:left="0" w:right="0"/>
        <w:contextualSpacing w:val="false"/>
      </w:pPr>
      <w:r>
        <w:rPr/>
      </w:r>
    </w:p>
    <w:sectPr>
      <w:type w:val="nextPage"/>
      <w:pgSz w:h="16838" w:w="11906"/>
      <w:pgMar w:bottom="1079" w:footer="0" w:gutter="0" w:header="0" w:left="1701" w:right="850" w:top="71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ascii="Myriad Pro" w:cs="Mangal" w:hAnsi="Myriad Pro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ascii="Myriad Pro" w:cs="Mangal" w:hAnsi="Myriad Pro"/>
    </w:rPr>
  </w:style>
  <w:style w:styleId="style21" w:type="paragraph">
    <w:name w:val="Обычный (веб)"/>
    <w:basedOn w:val="style0"/>
    <w:next w:val="style21"/>
    <w:pPr>
      <w:spacing w:after="280" w:before="280"/>
      <w:contextualSpacing w:val="false"/>
    </w:pPr>
    <w:rPr/>
  </w:style>
  <w:style w:styleId="style22" w:type="paragraph">
    <w:name w:val="а_Текст"/>
    <w:basedOn w:val="style0"/>
    <w:next w:val="style22"/>
    <w:pPr>
      <w:spacing w:after="60" w:before="60"/>
      <w:ind w:firstLine="567" w:left="0" w:right="0"/>
      <w:contextualSpacing w:val="false"/>
    </w:pPr>
    <w:rPr>
      <w:sz w:val="22"/>
    </w:rPr>
  </w:style>
  <w:style w:styleId="style23" w:type="paragraph">
    <w:name w:val="а_2_Заголовок"/>
    <w:basedOn w:val="style0"/>
    <w:next w:val="style22"/>
    <w:pPr>
      <w:spacing w:after="0" w:before="120"/>
      <w:ind w:firstLine="567" w:left="0" w:right="0"/>
      <w:contextualSpacing w:val="false"/>
    </w:pPr>
    <w:rPr>
      <w:b/>
    </w:rPr>
  </w:style>
  <w:style w:styleId="style24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25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26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2014-05-13T00:04:00.00Z</dcterms:created>
  <dc:creator>Наталья</dc:creator>
  <cp:lastModifiedBy>4</cp:lastModifiedBy>
  <dcterms:modified xsi:type="dcterms:W3CDTF">2014-08-25T15:18:00.00Z</dcterms:modified>
  <cp:revision>4</cp:revision>
  <dc:title>Открытый урок по специальности</dc:title>
</cp:coreProperties>
</file>