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jpeg" ContentType="image/jpeg"/>
  <Override PartName="/word/media/image4.png" ContentType="image/png"/>
  <Override PartName="/word/media/image8.png" ContentType="image/png"/>
  <Override PartName="/word/media/image1.jpeg" ContentType="image/jpeg"/>
  <Override PartName="/word/media/image7.png" ContentType="image/png"/>
  <Override PartName="/word/media/image2.jpeg" ContentType="image/jpeg"/>
  <Override PartName="/word/media/image12.png" ContentType="image/png"/>
  <Override PartName="/word/media/image9.jpeg" ContentType="image/jpeg"/>
  <Override PartName="/word/media/image13.jpeg" ContentType="image/jpeg"/>
  <Override PartName="/word/media/image6.png" ContentType="image/png"/>
  <Override PartName="/word/media/image10.jpeg" ContentType="image/jpeg"/>
  <Override PartName="/word/media/image3.jpeg" ContentType="image/jpeg"/>
  <Override PartName="/word/media/image5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 standalone="yes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<w:body><w:p><w:pPr><w:pStyle w:val="style32"/><w:spacing w:after="0" w:before="120"/><w:contextualSpacing w:val="false"/></w:pPr><w:r><w:rPr></w:rPr><w:t>Виктория Александровна Колесникова</w:t></w:r></w:p><w:p><w:pPr><w:pStyle w:val="style33"/></w:pPr><w:r><w:rPr></w:rPr><w:t>МКОУ ДОД «ДШИ №2»</w:t><w:br/><w:t>г. Артем, Приморский край</w:t></w:r></w:p><w:p><w:pPr><w:pStyle w:val="style34"/></w:pPr><w:r><w:rPr></w:rPr><w:t>«Ах, эта Франция»</w:t><w:br/><w:t>Конспект открытого урока по предмету ИЗО</w:t><w:br/><w:t>на отделении раннего эстетического образования.</w:t></w:r></w:p><w:p><w:pPr><w:pStyle w:val="style31"/><w:jc w:val="center"/></w:pPr><w:r><w:rPr></w:rPr><w:t>Продолжительность задания: 4 урока по 35 мин</w:t></w:r></w:p><w:p><w:pPr><w:pStyle w:val="style0"/><w:widowControl w:val="false"/><w:ind w:hanging="0" w:left="0" w:right="21"/></w:pPr><w:r><w:rPr><w:b/></w:rPr></w:r></w:p><w:p><w:pPr><w:pStyle w:val="style31"/></w:pPr><w:r><w:rPr></w:rPr><w:t>Программное содержание:</w:t></w:r></w:p><w:p><w:pPr><w:pStyle w:val="style30"/><w:numPr><w:ilvl w:val="0"/><w:numId w:val="2"/></w:numPr></w:pPr><w:r><w:rPr></w:rPr><w:t>Расширять знания детей о культурных ценностях Франции: История Эйфелевой башни. Знакомство с произведениями художников и фотографов (портреты красивых дам).</w:t></w:r></w:p><w:p><w:pPr><w:pStyle w:val="style30"/><w:numPr><w:ilvl w:val="0"/><w:numId w:val="2"/></w:numPr></w:pPr><w:r><w:rPr></w:rPr><w:t xml:space="preserve">Формировать художественный вкус. </w:t></w:r></w:p><w:p><w:pPr><w:pStyle w:val="style30"/><w:numPr><w:ilvl w:val="0"/><w:numId w:val="2"/></w:numPr></w:pPr><w:r><w:rPr></w:rPr><w:t>Развивать у детей интерес к занятиям творчеством при помощи работы с нетрадиционными материалами, работать смешанной техникой (папье-маше на бумаге-основе, гуашь).  Формировать эмоционально – положительное отношение к самому  творческому процессу, что способствует более эффективному развитию     воображения, восприятия.</w:t></w:r></w:p><w:p><w:pPr><w:pStyle w:val="style30"/><w:numPr><w:ilvl w:val="0"/><w:numId w:val="2"/></w:numPr></w:pPr><w:r><w:rPr></w:rPr><w:t xml:space="preserve">Развивать специальные умения и навыки, развивающие </w:t></w:r></w:p><w:p><w:pPr><w:pStyle w:val="style30"/><w:numPr><w:ilvl w:val="0"/><w:numId w:val="2"/></w:numPr></w:pPr><w:r><w:rPr></w:rPr><w:t>мелкую моторику рук;</w:t></w:r></w:p><w:p><w:pPr><w:pStyle w:val="style0"/><w:widowControl w:val="false"/><w:ind w:hanging="0" w:left="1240" w:right="21"/></w:pPr><w:r><w:rPr><w:bCs/></w:rPr></w:r></w:p><w:p><w:pPr><w:pStyle w:val="style30"/></w:pPr><w:r><w:rPr><w:b/><w:bCs/></w:rPr><w:t>Материалы:</w:t></w:r><w:r><w:rPr></w:rPr><w:t xml:space="preserve"> Туалетная бумага, клейстер, емкость для клейстера, рисунок-основа с фигуркой французской модницы на ксероксной бумаге, формат А4 (для каждого ученика своя модель). Лист ватмана (формат А3), гуашь, кисти, баночка с водой, клеенка на стол, влажные салфетки. Ножницы, резиновый клей «Момент».</w:t></w:r><w:r><w:rPr><w:b/></w:rPr><w:t xml:space="preserve"> </w:t></w:r></w:p><w:p><w:pPr><w:pStyle w:val="style30"/></w:pPr><w:r><w:rPr><w:b/></w:rPr></w:r></w:p><w:p><w:pPr><w:pStyle w:val="style30"/></w:pPr><w:r><w:rPr><w:b/></w:rPr><w:t>Учебно-материальная база:</w:t></w:r><w:r><w:rPr></w:rPr><w:t xml:space="preserve">  </w:t></w:r></w:p><w:p><w:pPr><w:pStyle w:val="style30"/></w:pPr><w:r><w:rPr></w:rPr><w:t xml:space="preserve">        </w:t></w:r><w:r><w:rPr></w:rPr><w:t>Репродукции работ разных художников и фотографов (портреты и фотографии дам в полный рост), изображение Эйфелевой башни. Инструкционные карты поэтапного   изготовления женской фигурки из папье-маше (1. Вылепливание фигурки на бумаге из бумажной массы.   2. Высушенная фигурка уже в росписи).</w:t></w:r></w:p><w:p><w:pPr><w:pStyle w:val="style30"/></w:pPr><w:r><w:rPr></w:rPr></w:r></w:p><w:p><w:pPr><w:pStyle w:val="style30"/></w:pPr><w:r><w:rPr><w:b/></w:rPr><w:t>План урока</w:t></w:r><w:r><w:rPr></w:rPr><w:t xml:space="preserve">: Задание рассчитано на 2 занятия по 2 учебных часа по 35 мин.     </w:t></w:r></w:p><w:p><w:pPr><w:pStyle w:val="style30"/></w:pPr><w:r><w:rPr></w:rPr><w:t xml:space="preserve">1 занятие:           </w:t></w:r></w:p><w:p><w:pPr><w:pStyle w:val="style30"/><w:numPr><w:ilvl w:val="0"/><w:numId w:val="3"/></w:numPr></w:pPr><w:r><w:rPr></w:rPr><w:t>Организационный момент – 5 мин</w:t></w:r></w:p><w:p><w:pPr><w:pStyle w:val="style30"/><w:numPr><w:ilvl w:val="0"/><w:numId w:val="3"/></w:numPr></w:pPr><w:r><w:rPr></w:rPr><w:t>Объяснение материала – 10 мин</w:t></w:r></w:p><w:p><w:pPr><w:pStyle w:val="style30"/><w:numPr><w:ilvl w:val="0"/><w:numId w:val="3"/></w:numPr></w:pPr><w:r><w:rPr></w:rPr><w:t>Практическая часть – 20 мин</w:t></w:r></w:p><w:p><w:pPr><w:pStyle w:val="style30"/><w:numPr><w:ilvl w:val="0"/><w:numId w:val="3"/></w:numPr></w:pPr><w:r><w:rPr></w:rPr><w:t>Перерыв – 10 мин</w:t></w:r></w:p><w:p><w:pPr><w:pStyle w:val="style30"/><w:numPr><w:ilvl w:val="0"/><w:numId w:val="3"/></w:numPr></w:pPr><w:r><w:rPr></w:rPr><w:t>Практическая часть (продолжение выполнения работы) – 20 мин</w:t></w:r></w:p><w:p><w:pPr><w:pStyle w:val="style30"/><w:numPr><w:ilvl w:val="0"/><w:numId w:val="3"/></w:numPr></w:pPr><w:r><w:rPr></w:rPr><w:t>Анализ выполненных работ -10 мин</w:t></w:r></w:p><w:p><w:pPr><w:pStyle w:val="style30"/><w:numPr><w:ilvl w:val="0"/><w:numId w:val="3"/></w:numPr></w:pPr><w:r><w:rPr></w:rPr><w:t>Уборка рабочего места – 5 мин</w:t></w:r></w:p><w:p><w:pPr><w:pStyle w:val="style0"/><w:keepNext/><w:widowControl w:val="false"/><w:ind w:hanging="0" w:left="0" w:right="21"/></w:pPr><w:r><w:rPr></w:rPr></w:r></w:p><w:p><w:pPr><w:pStyle w:val="style30"/></w:pPr><w:r><w:rPr></w:rPr><w:t>2 занятие:</w:t></w:r></w:p><w:p><w:pPr><w:pStyle w:val="style30"/><w:numPr><w:ilvl w:val="0"/><w:numId w:val="4"/></w:numPr></w:pPr><w:r><w:rPr></w:rPr><w:t>Организационный момент – 5 мин</w:t></w:r></w:p><w:p><w:pPr><w:pStyle w:val="style30"/><w:numPr><w:ilvl w:val="0"/><w:numId w:val="4"/></w:numPr></w:pPr><w:r><w:rPr></w:rPr><w:t>Объяснение материала – 10 мин</w:t></w:r></w:p><w:p><w:pPr><w:pStyle w:val="style30"/><w:numPr><w:ilvl w:val="0"/><w:numId w:val="4"/></w:numPr></w:pPr><w:r><w:rPr></w:rPr><w:t>Практическая часть – 20 мин</w:t></w:r></w:p><w:p><w:pPr><w:pStyle w:val="style30"/><w:numPr><w:ilvl w:val="0"/><w:numId w:val="4"/></w:numPr></w:pPr><w:r><w:rPr></w:rPr><w:t>Перерыв – 10 мин</w:t></w:r></w:p><w:p><w:pPr><w:pStyle w:val="style30"/><w:numPr><w:ilvl w:val="0"/><w:numId w:val="4"/></w:numPr></w:pPr><w:r><w:rPr></w:rPr><w:t>Практическая часть (продолжение выполнения работы) – 20 мин</w:t></w:r></w:p><w:p><w:pPr><w:pStyle w:val="style30"/><w:numPr><w:ilvl w:val="0"/><w:numId w:val="4"/></w:numPr></w:pPr><w:r><w:rPr></w:rPr><w:t>Анализ выполненных работ -10 мин</w:t></w:r></w:p><w:p><w:pPr><w:pStyle w:val="style30"/><w:numPr><w:ilvl w:val="0"/><w:numId w:val="4"/></w:numPr></w:pPr><w:r><w:rPr></w:rPr><w:t>Уборка рабочего места – 5 мин</w:t></w:r></w:p><w:p><w:pPr><w:pStyle w:val="style0"/></w:pPr><w:r><w:rPr><w:b/></w:rPr></w:r></w:p><w:p><w:pPr><w:pStyle w:val="style31"/><w:jc w:val="center"/></w:pPr><w:r><w:rPr></w:rPr><w:t>Ход занятия.</w:t></w:r></w:p><w:p><w:pPr><w:pStyle w:val="style31"/><w:jc w:val="center"/></w:pPr><w:r><w:rPr></w:rPr><w:t>Беседа:</w:t></w:r></w:p><w:p><w:pPr><w:pStyle w:val="style30"/></w:pPr><w:r><w:rPr></w:rPr><w:t xml:space="preserve"> </w:t></w:r><w:r><w:rPr></w:rPr><w:t>Преподаватель: - Здравствуйте ребята!  Сегодня мы отправимся в такую замечательную страну, как Франция. Каждая страна мира знаменита какими-то своими символами: мы познакомимся с такими символами Франции, как Эйфелева Башня и французская мода. Франция является законодательницей мод еще с древнейших времен. Тогда, во времена королей и императоров наряды французов и ароматы считались самыми изысканными во всем мире. Сегодня, Франция также остается лидером, не только в мире моды, но и общего стиля образов. Демонстрация фоторепродукций и картин разных художников с изображением модниц прошлого и современного мира.   Далее рассказ о Эйфелевой башне.</w:t></w:r><w:r><w:rPr><w:b/><w:color w:val="000000"/></w:rPr><w:t xml:space="preserve"> </w:t></w:r></w:p><w:p><w:pPr><w:pStyle w:val="style31"/><w:jc w:val="center"/></w:pPr><w:r><w:rPr></w:rPr><w:t>История строительства Эйфелевой башни.</w:t></w:r></w:p><w:p><w:pPr><w:pStyle w:val="style30"/></w:pPr><w:r><w:rPr></w:rPr><w:t>Эйфелева Башня самая узнаваемая архитектурная достопримечательность</w:t></w:r><w:r><w:rPr><w:rStyle w:val="style16"/></w:rPr><w:t> </w:t></w:r><w:hyperlink r:id="rId2"><w:r><w:rPr><w:rStyle w:val="style17"/><w:color w:val="00000A"/><w:u w:val="none"/></w:rPr><w:t>Парижа</w:t></w:r></w:hyperlink><w:r><w:rPr></w:rPr><w:t>, всемирно известная как символ</w:t></w:r><w:r><w:rPr><w:rStyle w:val="style16"/></w:rPr><w:t> </w:t></w:r><w:hyperlink r:id="rId3"><w:r><w:rPr><w:rStyle w:val="style17"/><w:color w:val="00000A"/><w:u w:val="none"/></w:rPr><w:t>Франции</w:t></w:r></w:hyperlink><w:r><w:rPr></w:rPr><w:t>, названная в честь своего конструктора</w:t></w:r><w:r><w:rPr><w:rStyle w:val="style16"/></w:rPr><w:t> </w:t></w:r><w:hyperlink r:id="rId4"><w:r><w:rPr><w:rStyle w:val="style17"/><w:color w:val="00000A"/><w:u w:val="none"/></w:rPr><w:t>Гюстава Эйфеля</w:t></w:r></w:hyperlink><w:r><w:rPr></w:rPr><w:t xml:space="preserve">. Сам Эйфель называл её просто — 300-метровой башней. </w:t></w:r></w:p><w:p><w:pPr><w:pStyle w:val="style30"/></w:pPr><w:r><w:rPr></w:rPr><w:t>В</w:t></w:r><w:r><w:rPr><w:rStyle w:val="style16"/></w:rPr><w:t> </w:t></w:r><w:hyperlink r:id="rId5"><w:r><w:rPr><w:rStyle w:val="style17"/><w:color w:val="00000A"/><w:u w:val="none"/></w:rPr><w:t>2006 году</w:t></w:r></w:hyperlink><w:r><w:rPr><w:rStyle w:val="style16"/></w:rPr><w:t> </w:t></w:r><w:r><w:rPr></w:rPr><w:t>на башне побывало 6 719 200 человек, а за всю её историю до 31 декабря 2007 — 236 445 812 человек.  То есть башня является самой посещаемой</w:t></w:r><w:r><w:rPr><w:vertAlign w:val="superscript"/></w:rPr><w:t xml:space="preserve"> </w:t></w:r><w:r><w:rPr><w:rStyle w:val="style16"/></w:rPr><w:t> </w:t></w:r><w:r><w:rPr></w:rPr><w:t xml:space="preserve">и самой фотографируемой </w:t></w:r></w:hyperlink><w:r><w:fldChar w:fldCharType="begin"></w:fldChar></w:r><w:r><w:instrText> HYPERLINK &quot;http://ru.wikipedia.org/wiki/Эйфелева_башня&quot; \l &quot;cite_note-3&quot;</w:instrText></w:r><w:r><w:fldChar w:fldCharType="separate"/></w:r><w:r><w:rPr></w:rPr><w:t xml:space="preserve">достопримечательностью мира. </w:t></w:r><w:r><w:fldChar w:fldCharType="end"/></w:r></w:p><w:p><w:pPr><w:pStyle w:val="style30"/></w:pPr><w:r><w:rPr></w:rPr><w:t xml:space="preserve">     </w:t></w:r><w:r><w:rPr></w:rPr><w:t>Этот символ Парижа задумывался как временное сооружение — башня служила входной аркой парижской</w:t></w:r><w:r><w:rPr><w:rStyle w:val="style16"/></w:rPr><w:t> </w:t></w:r><w:hyperlink r:id="rId6"><w:r><w:rPr><w:rStyle w:val="style17"/><w:color w:val="00000A"/><w:u w:val="none"/></w:rPr><w:t>Всемирной выставки</w:t></w:r></w:hyperlink><w:r><w:rPr><w:rStyle w:val="style16"/></w:rPr><w:t> </w:t></w:r><w:hyperlink r:id="rId7"><w:r><w:rPr><w:rStyle w:val="style17"/><w:color w:val="00000A"/><w:u w:val="none"/></w:rPr><w:t>1889 года</w:t></w:r></w:hyperlink><w:r><w:rPr></w:rPr><w:t>. От планировавшегося сноса (через 20 лет после выставки) башню спасли радиоантенны, установленные на самом верху, — это была эпоха внедрения</w:t></w:r><w:r><w:rPr><w:rStyle w:val="style16"/></w:rPr><w:t> </w:t></w:r><w:hyperlink r:id="rId8"><w:r><w:rPr><w:rStyle w:val="style17"/><w:color w:val="00000A"/><w:u w:val="none"/></w:rPr><w:t>радио</w:t></w:r></w:hyperlink><w:r><w:rPr></w:rPr><w:t xml:space="preserve">. </w:t></w:r><w:r><w:rPr><w:shd w:fill="FFFFFF" w:val="clear"/></w:rPr><w:t xml:space="preserve"> Строительные работы в течение двух лет, двух месяцев и пяти дней (с </w:t></w:r><w:hyperlink r:id="rId9"><w:r><w:rPr><w:rStyle w:val="style17"/><w:color w:val="00000A"/><w:u w:val="none"/><w:shd w:fill="FFFFFF" w:val="clear"/></w:rPr><w:t>28 января</w:t></w:r></w:hyperlink><w:r><w:rPr><w:rStyle w:val="style16"/><w:shd w:fill="FFFFFF" w:val="clear"/></w:rPr><w:t> </w:t></w:r><w:hyperlink r:id="rId10"><w:r><w:rPr><w:rStyle w:val="style17"/><w:color w:val="00000A"/><w:u w:val="none"/><w:shd w:fill="FFFFFF" w:val="clear"/></w:rPr><w:t>1887 года</w:t></w:r></w:hyperlink><w:r><w:rPr><w:rStyle w:val="style16"/><w:shd w:fill="FFFFFF" w:val="clear"/></w:rPr><w:t> </w:t></w:r><w:r><w:rPr><w:shd w:fill="FFFFFF" w:val="clear"/></w:rPr><w:t>по</w:t></w:r><w:r><w:rPr><w:rStyle w:val="style16"/><w:shd w:fill="FFFFFF" w:val="clear"/></w:rPr><w:t> </w:t></w:r><w:hyperlink r:id="rId11"><w:r><w:rPr><w:rStyle w:val="style17"/><w:color w:val="00000A"/><w:u w:val="none"/><w:shd w:fill="FFFFFF" w:val="clear"/></w:rPr><w:t>31 марта</w:t></w:r></w:hyperlink><w:r><w:rPr><w:rStyle w:val="style16"/><w:shd w:fill="FFFFFF" w:val="clear"/></w:rPr><w:t> </w:t></w:r><w:hyperlink r:id="rId12"><w:r><w:rPr><w:rStyle w:val="style17"/><w:color w:val="00000A"/><w:u w:val="none"/><w:shd w:fill="FFFFFF" w:val="clear"/></w:rPr><w:t>1889 года</w:t></w:r></w:hyperlink><w:r><w:rPr><w:shd w:fill="FFFFFF" w:val="clear"/></w:rPr><w:t>) выполняли 300 рабочих.</w:t></w:r></w:p><w:p><w:pPr><w:pStyle w:val="style30"/></w:pPr><w:r><w:rPr></w:rPr><w:t xml:space="preserve">    </w:t></w:r><w:r><w:rPr></w:rPr><w:t>Первоначальный договор с Эйфелем был о демонтаже башни через 20 лет после постройки.</w:t></w:r></w:p><w:p><w:pPr><w:pStyle w:val="style30"/></w:pPr><w:r><w:rPr></w:rPr><w:t xml:space="preserve">    </w:t></w:r><w:r><w:rPr></w:rPr><w:t>Сооружение имело потрясающий и незамедлительный успех. За шесть месяцев работы выставки посмотреть «железную даму» пришли более 2 млн посетителей. К концу года удалось возместить три четверти всех затрат на строительство.</w:t></w:r></w:p><w:p><w:pPr><w:pStyle w:val="style30"/></w:pPr><w:r><w:rPr></w:rPr><w:t xml:space="preserve">    </w:t></w:r><w:r><w:rPr></w:rPr><w:t>Творческая интеллигенция Парижа и Франции была возмущена дерзким проектом Эйфеля, и, начиная с самого начала строительства, посылала в мэрию Парижа негодования и требования прекратить постройку башни. Писатели и художники опасались, что металлическая конструкция будет подавлять архитектуру города, нарушать неповторимый стиль столицы, складывавшийся на протяжении веков. Известно, что в </w:t></w:r><w:hyperlink r:id="rId13"><w:r><w:rPr><w:rStyle w:val="style17"/></w:rPr><w:t>1887 году</w:t></w:r></w:hyperlink><w:r><w:rPr></w:rPr><w:t> 300 писателей и художников (среди них </w:t></w:r><w:hyperlink r:id="rId14"><w:r><w:rPr><w:rStyle w:val="style17"/></w:rPr><w:t>Александр Дюма-сын</w:t></w:r></w:hyperlink><w:r><w:rPr></w:rPr><w:t>, </w:t></w:r><w:hyperlink r:id="rId15"><w:r><w:rPr><w:rStyle w:val="style17"/></w:rPr><w:t>Ги де Мопассан</w:t></w:r></w:hyperlink><w:r><w:rPr></w:rPr><w:t> и композитор </w:t></w:r><w:hyperlink r:id="rId16"><w:r><w:rPr><w:rStyle w:val="style17"/></w:rPr><w:t>Шарль Гуно</w:t></w:r></w:hyperlink><w:r><w:rPr></w:rPr><w:t>) направили протест в адрес </w:t></w:r><w:hyperlink r:id="rId17"><w:r><w:rPr><w:rStyle w:val="style17"/></w:rPr><w:t>муниципалитета</w:t></w:r></w:hyperlink><w:r><w:rPr></w:rPr><w:t>, характеризуя конструкцию как «бесполезную и чудовищную», как «смехотворную башню, доминирующую над Парижем, как гигантская фабричная дымовая труба», добавляя:</w:t></w:r></w:p><w:tbl><w:tblPr><w:jc w:val="left"/><w:tblInd w:type="dxa" w:w="-15"/><w:tblBorders></w:tblBorders></w:tblPr><w:tblGrid><w:gridCol w:w="449"/><w:gridCol w:w="8485"/><w:gridCol w:w="452"/></w:tblGrid><w:tr><w:trPr><w:cantSplit w:val="false"/></w:trPr><w:tc><w:tcPr><w:tcW w:type="dxa" w:w="449"/><w:tcBorders></w:tcBorders><w:shd w:fill="FFFFFF" w:val="clear"/><w:tcMar><w:top w:type="dxa" w:w="15"/><w:left w:type="dxa" w:w="15"/><w:bottom w:type="dxa" w:w="15"/><w:right w:type="dxa" w:w="15"/></w:tcMar></w:tcPr><w:p><w:pPr><w:pStyle w:val="style30"/><w:spacing w:after="60" w:before="60"/><w:ind w:firstLine="567" w:left="0" w:right="0"/><w:contextualSpacing w:val="false"/></w:pPr><w:r><w:rPr></w:rPr></w:r></w:p></w:tc><w:tc><w:tcPr><w:tcW w:type="dxa" w:w="8485"/><w:tcBorders></w:tcBorders><w:shd w:fill="FFFFFF" w:val="clear"/><w:tcMar><w:top w:type="dxa" w:w="15"/><w:left w:type="dxa" w:w="15"/><w:bottom w:type="dxa" w:w="15"/><w:right w:type="dxa" w:w="15"/></w:tcMar><w:vAlign w:val="center"/></w:tcPr><w:p><w:pPr><w:pStyle w:val="style30"/><w:spacing w:after="60" w:before="60"/><w:ind w:firstLine="567" w:left="0" w:right="0"/><w:contextualSpacing w:val="false"/></w:pPr><w:r><w:rPr><w:i/><w:iCs/></w:rPr><w:t xml:space="preserve">     </w:t></w:r><w:r><w:fldChar w:fldCharType="begin"></w:fldChar></w:r><w:r><w:instrText> HYPERLINK &quot;http://ru.wikipedia.org/wiki/Эйфелева_башня&quot; \l &quot;cite_note-6&quot;</w:instrText></w:r><w:r><w:fldChar w:fldCharType="separate"/></w:r><w:r><w:rPr><w:i/><w:iCs/></w:rPr><w:t>«На протяжении 20 лет мы будем вынуждены смотреть на отвратительную тень ненавистной колонны из железа и винтов, простирающейся над городом, как чернильная клякса»</w:t></w:r></w:hyperlink><w:r><w:fldChar w:fldCharType="end"/></w:r></w:p></w:tc><w:tc><w:tcPr><w:tcW w:type="dxa" w:w="452"/><w:tcBorders></w:tcBorders><w:shd w:fill="FFFFFF" w:val="clear"/><w:tcMar><w:top w:type="dxa" w:w="15"/><w:left w:type="dxa" w:w="15"/><w:bottom w:type="dxa" w:w="15"/><w:right w:type="dxa" w:w="15"/></w:tcMar><w:vAlign w:val="bottom"/></w:tcPr><w:p><w:pPr><w:pStyle w:val="style30"/><w:spacing w:after="60" w:before="60"/><w:ind w:firstLine="567" w:left="0" w:right="0"/><w:contextualSpacing w:val="false"/></w:pPr><w:r><w:rPr></w:rPr></w:r></w:p></w:tc></w:tr></w:tbl><w:p><w:pPr><w:pStyle w:val="style30"/></w:pPr><w:r><w:rPr></w:rPr><w:t xml:space="preserve">    </w:t></w:r><w:r><w:rPr></w:rPr><w:t>Ги де Мопассан регулярно обедал в ресторане на первом уровне башни (ныне ресторан «Жюль Верн»). На вопрос, зачем он это делает, если башня ему не по душе, писатель отвечал: «Это единственное место во всём огромном Париже, откуда её не видно».</w:t></w:r></w:p><w:p><w:pPr><w:pStyle w:val="style30"/></w:pPr><w:r><w:rPr></w:rPr><w:t xml:space="preserve">    </w:t></w:r><w:r><w:rPr></w:rPr><w:t>Башня воздвигнута на </w:t></w:r><w:hyperlink r:id="rId18"><w:r><w:rPr><w:rStyle w:val="style17"/></w:rPr><w:t>Марсовом поле</w:t></w:r></w:hyperlink><w:r><w:rPr></w:rPr><w:t> напротив </w:t></w:r><w:hyperlink r:id="rId19"><w:r><w:rPr><w:rStyle w:val="style17"/></w:rPr><w:t>Йенского моста</w:t></w:r></w:hyperlink><w:r><w:rPr></w:rPr><w:t> через реку </w:t></w:r><w:hyperlink r:id="rId20"><w:r><w:rPr><w:rStyle w:val="style17"/></w:rPr><w:t>Сену</w:t></w:r></w:hyperlink><w:r><w:rPr></w:rPr><w:t>, </w:t></w:r><w:hyperlink r:id="rId21"><w:r><w:rPr><w:rStyle w:val="style17"/></w:rPr><w:t>набережная Бранли</w:t></w:r></w:hyperlink><w:r><w:rPr></w:rPr><w:t xml:space="preserve">. </w:t></w:r></w:p><w:p><w:pPr><w:pStyle w:val="style30"/></w:pPr><w:r><w:rPr></w:rPr><w:t xml:space="preserve">    </w:t></w:r><w:r><w:rPr></w:rPr><w:t>Первоначально Эйфелева башня возвышалась на 300,65 м над уровнем земли. Высота вместе с новой антенной составляет 324 метра (</w:t></w:r><w:hyperlink r:id="rId22"><w:r><w:rPr><w:rStyle w:val="style17"/></w:rPr><w:t>2010 год</w:t></w:r></w:hyperlink><w:r><w:rPr></w:rPr><w:t>).</w:t></w:r></w:p><w:p><w:pPr><w:pStyle w:val="style30"/></w:pPr><w:r><w:rPr></w:rPr><w:t xml:space="preserve">  </w:t></w:r><w:r><w:rPr></w:rPr><w:t>На протяжении более 40 лет Эйфелева башня была высочайшим сооружением в мире, почти в 2 раза выше самых высоких зданий мира того времени — </w:t></w:r><w:hyperlink r:id="rId23"><w:r><w:rPr><w:rStyle w:val="style17"/></w:rPr><w:t>пирамиды Хеопса</w:t></w:r></w:hyperlink><w:r><w:rPr></w:rPr><w:t> (146,6 м), </w:t></w:r><w:hyperlink r:id="rId24"><w:r><w:rPr><w:rStyle w:val="style17"/></w:rPr><w:t>Кёльнского</w:t></w:r></w:hyperlink><w:r><w:rPr></w:rPr><w:t> (156 м) и </w:t></w:r><w:hyperlink r:id="rId25"><w:r><w:rPr><w:rStyle w:val="style17"/></w:rPr><w:t>Ульмского собора</w:t></w:r></w:hyperlink><w:r><w:rPr></w:rPr><w:t xml:space="preserve"> в г. Ульм (161 м), — пока в </w:t></w:r><w:hyperlink r:id="rId26"><w:r><w:rPr><w:rStyle w:val="style17"/></w:rPr><w:t>1930 году</w:t></w:r></w:hyperlink><w:r><w:rPr></w:rPr><w:t> её не превзошёл </w:t></w:r><w:hyperlink r:id="rId27"><w:r><w:rPr><w:rStyle w:val="style17"/></w:rPr><w:t>Крайслер Билдинг</w:t></w:r></w:hyperlink><w:r><w:rPr></w:rPr><w:t> в </w:t></w:r><w:hyperlink r:id="rId28"><w:r><w:rPr><w:rStyle w:val="style17"/></w:rPr><w:t>Нью-Йорке</w:t></w:r></w:hyperlink><w:r><w:rPr></w:rPr><w:t xml:space="preserve"> (небоскреб).</w:t></w:r></w:p><w:p><w:pPr><w:pStyle w:val="style30"/></w:pPr><w:r><w:rPr></w:rPr><w:t xml:space="preserve">   </w:t></w:r><w:r><w:rPr></w:rPr><w:t>На протяжении своей истории башня неоднократно меняла цвет своей покраски — от жёлтого до красно-коричневого. Последние десятилетия Эйфелева башня неизменно красится в так называемый «коричневый-эйфелевый» — официально запатентованный цвет, близкий к естественному оттенку бронзы.</w:t></w:r></w:p><w:p><w:pPr><w:pStyle w:val="style30"/></w:pPr><w:r><w:rPr></w:rPr><w:t xml:space="preserve">«Железная дама» противостоит разрушающему действию времени благодаря 57 тоннам краски, которую необходимо обновлять каждые 7 лет </w:t></w:r></w:p><w:p><w:pPr><w:pStyle w:val="style0"/><w:spacing w:line="276" w:lineRule="auto"/></w:pPr><w:r><w:rPr></w:rPr></w:r></w:p><w:p><w:pPr><w:pStyle w:val="style0"/><w:spacing w:line="276" w:lineRule="auto"/><w:jc w:val="center"/></w:pPr><w:r><w:rPr><w:b/></w:rPr><w:t>Изложение задания двух уроков</w:t></w:r><w:r><w:rPr></w:rPr><w:t>:</w:t></w:r></w:p><w:p><w:pPr><w:pStyle w:val="style30"/></w:pPr><w:r><w:rPr></w:rPr><w:t xml:space="preserve"> </w:t></w:r><w:r><w:rPr></w:rPr><w:t xml:space="preserve">Преподаватель: - Наша с Вами работа будет состоять из 2 этапов. </w:t></w:r></w:p><w:p><w:pPr><w:pStyle w:val="style30"/></w:pPr><w:r><w:rPr></w:rPr><w:t xml:space="preserve"> </w:t></w:r><w:r><w:rPr><w:u w:val="single"/></w:rPr><w:t>Первое занятие</w:t></w:r><w:r><w:rPr></w:rPr><w:t>: создание выразительного образа французской модницы при помощи полуобьемной лепки нетрадиционными материалами на листе формат А4, и изображение фона нашей работы - Эйфелевой башни (лист ватмана формат А3). Для изготовления фигурки модницы мы будем использовать туалетную бумагу и клейстер.</w:t></w:r></w:p><w:p><w:pPr><w:pStyle w:val="style30"/></w:pPr><w:r><w:rPr></w:rPr><w:t xml:space="preserve"> </w:t></w:r><w:r><w:rPr><w:u w:val="single"/></w:rPr><w:t>На втором занятии</w:t></w:r><w:r><w:rPr></w:rPr><w:t xml:space="preserve"> мы вырежем и приклеим фигурку модницы на рисунок с изображением Эйфелевой башни и распишем фигурку гуашью. </w:t></w:r></w:p><w:p><w:pPr><w:pStyle w:val="style30"/></w:pPr><w:r><w:rPr></w:rPr><w:t>Преподаватель демонстрирует детям готовый образец и инструкционные карты поэтапного выполнения работы фигурки женщин и Эйфелевой башни.</w:t></w:r></w:p><w:p><w:pPr><w:pStyle w:val="style0"/><w:spacing w:line="276" w:lineRule="auto"/><w:jc w:val="center"/></w:pPr><w:r><w:rPr><w:b/></w:rPr><w:t>Практическая часть.</w:t></w:r></w:p><w:p><w:pPr><w:pStyle w:val="style30"/></w:pPr><w:r><w:rPr><w:b/></w:rPr><w:t xml:space="preserve">Первое занятие: </w:t></w:r><w:r><w:rPr></w:rPr><w:t>На столах у детей: клеенка, влажная тряпочка, клейстер, полоски туалетной бумаги по 15-20 см (около 20 шт), распечатанные заранее контурные изображения женских фигурок (у каждого ребенка своя картинка) на листе бумаги формат А4 и то же изображение в цвете (репродукция картины какого-либо художника).</w:t></w:r></w:p><w:p><w:pPr><w:pStyle w:val="style30"/></w:pPr><w:r><w:rPr></w:rPr><w:t>Преподаватель: -  Отрываем небольшие кусочки туалетной бумаги, смачиваем в клейстере, формируем жгутики нужной толщины и выкладываем на контурном изображении руки, ноги, голову, волосы. Хорошо все прижимаем пальчиками к бумаге. Теперь выкладываем одежду барышни: кладем на ладонь большой кусочек туалетной бумаги, другой рукой наносим на него клей и складываем бумагу несколько раз (сгибаем пополам, наносим клей, еще раз сгибаем пополам). Формируем складки одежды и приклеиваем к изображению. Если платье у модели длинное, то начинаем выкладывать платье бумагой от подола к лифу. Преподаватель все этапы работы показывает собственноручно, дети повторяют. Фигурка готова. Откладываем ее на просушку (1 неделя). Теперь рисуем Эйфелеву башню. Рассматриваем с детьми конструкцию башни. Она имеет треугольную форму. Дети рисуют простым карандашом линию горизонта в нижней части листа формат А3, потом башню. Прорисовывают 2 яруса-этажа, арку внизу. Теперь гуашью пишем солнце, небо и основание, на котором стоит башня. Когда работа подсохнет, обводим контуры башни тонкой кистью темным цветом.</w:t></w:r></w:p><w:p><w:pPr><w:pStyle w:val="style30"/></w:pPr><w:r><w:rPr><w:b/></w:rPr><w:t>Второе занятие:</w:t></w:r><w:r><w:rPr></w:rPr><w:t xml:space="preserve"> На столах у детей клеенка, ножницы, клей, изготовленная ранее полуобъемная женская фигурка, и рисунок Эйфелевой башни. </w:t></w:r></w:p><w:p><w:pPr><w:pStyle w:val="style30"/></w:pPr><w:r><w:rPr></w:rPr><w:t xml:space="preserve">  </w:t></w:r><w:r><w:rPr></w:rPr><w:t>Преподаватель: - Здравствуйте ребята! Мы с Вами проделали огромную работу. Нарисовали и раскрасили фон с Эйфелевой башней и изготовили фигурку модницы при помощи туалетной бумаги и клейстера. На этом уроке нам нужно вырезать нашу фигурку, приклеить ее на фон с Башней при помощи резинового клея и закончить работу, расписав красками. Дети выполняют задание, преподаватель следит за ходом работы, оказывает индивидуальную помощь детям. Дети вырезают фигурку женщины, наносят на оборот резиновой клей, прикладывают к фону и прижимают руками на несколько минут. Расписываем фигурку гуашью: сначала руки, ноги и лицо. Преподаватель с детьми вспоминают, какие нужно смешать краски для цвета тела. Белая, бежевая, чуть красной гуаши. На палитре дети создают нужный цвет и закрашивают части тела. Теперь можно расписать одежду, согласно образцу-репродукции или по собственному желанию ребенка. Дети самостоятельно выполняют задание.  В конце урока подкрашиваем фон вокруг женской фигурки, если это нужно. Наша работа закончена.</w:t></w:r></w:p><w:p><w:pPr><w:pStyle w:val="style30"/></w:pPr><w:r><w:rPr><w:b/></w:rPr><w:t>Подводим итоги:</w:t></w:r><w:r><w:rPr></w:rPr><w:t xml:space="preserve">  </w:t></w:r></w:p><w:p><w:pPr><w:pStyle w:val="style30"/></w:pPr><w:r><w:rPr></w:rPr><w:t xml:space="preserve">   </w:t></w:r><w:r><w:rPr></w:rPr><w:t>По окончанию работы дети выставляют свои работы и просматривают их. Преподаватель предлагает детям самим оценить результаты своей работы: аккуратность, выразительность, цветовые сочетания. Узнает, понравилось ли детям задание урока, и какие были трудности в его исполнении. Преподаватель в доброжелательной форме подсказывает детям, как можно улучшить результат, если это требуется.  Преподаватель благодарит детей за выполненную работу.</w:t></w:r></w:p><w:p><w:pPr><w:pStyle w:val="style30"/></w:pPr><w:r><w:rPr><w:b/></w:rPr><w:t>Результаты:</w:t></w:r><w:r><w:rPr></w:rPr><w:t xml:space="preserve">  </w:t></w:r></w:p><w:p><w:pPr><w:pStyle w:val="style30"/></w:pPr><w:r><w:rPr></w:rPr><w:t xml:space="preserve">  </w:t></w:r><w:r><w:rPr></w:rPr><w:t xml:space="preserve">Это задание появилось благодаря просьбе преподавателя предмета «Развитие музыкальных способностей» создать что-то на тему Франция.  Оно относилось к концу учебного года и планировалось для детей 6 лет (на конец года около 7 лет) выпускного класса отделения раннего эстетического образования.  Продумав план урока и материалы к нему, я сомневалась, смогут ли дети справиться с ним?  Но все мои опасения оказались напрасными, дети великолепно справились с заданием. Не совсем приятным для некоторых учеников был момент работы с клейстером, так как нужно было брать его руками. Но они быстро справились с «неприятными» ощущениями и полностью погрузились в работу. </w:t></w:r></w:p><w:p><w:pPr><w:pStyle w:val="style30"/></w:pPr><w:r><w:rPr></w:rPr><w:t xml:space="preserve">      </w:t></w:r><w:r><w:rPr></w:rPr><w:t>Детям, а также их родителям, очень понравилось это задание.  Все работы получились индивидуальные, яркие (см.  приложение ниже). Задание оказалось интересным, потому что сочетало в себе разные виды творчества. Необычная лепка из туалетной бумаги, потом раскрашивание гуашью. Дети узнали, что занимаясь творчеством, можно использовать абсолютно необычные материалы и создавать при их помощи удивительные, необычные работы.</w:t></w:r></w:p><w:p><w:pPr><w:pStyle w:val="style30"/></w:pPr><w:r><w:rPr></w:rPr></w:r></w:p><w:p><w:pPr><w:pStyle w:val="style31"/></w:pPr><w:r><w:rPr></w:rPr><w:t xml:space="preserve">     </w:t></w:r><w:r><w:rPr></w:rPr><w:t>Список используемой литературы:</w:t></w:r></w:p><w:p><w:pPr><w:pStyle w:val="style30"/><w:numPr><w:ilvl w:val="0"/><w:numId w:val="5"/></w:numPr></w:pPr><w:r><w:rPr><w:shd w:fill="FFFFFF" w:val="clear"/></w:rPr><w:t>Интернет: Материал из Википедии — свободной энциклопедии. Подборка информации о Эйфелевой башне и иллюстраций картин художников на французскую тему.</w:t></w:r></w:p><w:p><w:pPr><w:pStyle w:val="style31"/><w:jc w:val="center"/></w:pPr><w:r><w:rPr></w:rPr><w:t>Работы детей.</w:t></w:r></w:p><w:p><w:pPr><w:pStyle w:val="style30"/></w:pPr><w:r><w:rPr></w:rPr></w:r></w:p><w:p><w:pPr><w:pStyle w:val="style0"/><w:jc w:val="center"/></w:pPr><w:r><w:rPr></w:rPr><w:drawing><wp:inline distB="0" distL="0" distR="0" distT="0"><wp:extent cx="2847340" cy="3797935"/><wp:effectExtent b="0" l="0" r="0" t="0"/><wp:docPr descr="G:\DCIM\101MSDCF\DSC04675.JPG" id="0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G:\DCIM\101MSDCF\DSC04675.JPG" id="0" name="Picture"></pic:cNvPr><pic:cNvPicPr><a:picLocks noChangeArrowheads="1" noChangeAspect="1"/></pic:cNvPicPr></pic:nvPicPr><pic:blipFill><a:blip r:embed="rId29"/><a:srcRect/><a:stretch><a:fillRect/></a:stretch></pic:blipFill><pic:spPr bwMode="auto"><a:xfrm><a:off x="0" y="0"/><a:ext cx="2847340" cy="3797935"/></a:xfrm><a:prstGeom prst="rect"><a:avLst/></a:prstGeom><a:noFill/><a:ln w="9525"><a:noFill/><a:miter lim="800000"/><a:headEnd/><a:tailEnd/></a:ln></pic:spPr></pic:pic></a:graphicData></a:graphic></wp:inline></w:drawing></w:r><w:r><w:rPr></w:rPr><w:t xml:space="preserve">    </w:t></w:r><w:r><w:rPr></w:rPr><w:drawing><wp:inline distB="0" distL="0" distR="0" distT="0"><wp:extent cx="2843530" cy="3792855"/><wp:effectExtent b="0" l="0" r="0" t="0"/><wp:docPr descr="G:\DCIM\101MSDCF\DSC04676.JPG" id="1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G:\DCIM\101MSDCF\DSC04676.JPG" id="1" name="Picture"></pic:cNvPr><pic:cNvPicPr><a:picLocks noChangeArrowheads="1" noChangeAspect="1"/></pic:cNvPicPr></pic:nvPicPr><pic:blipFill><a:blip r:embed="rId30"/><a:srcRect/><a:stretch><a:fillRect/></a:stretch></pic:blipFill><pic:spPr bwMode="auto"><a:xfrm><a:off x="0" y="0"/><a:ext cx="2843530" cy="3792855"/></a:xfrm><a:prstGeom prst="rect"><a:avLst/></a:prstGeom><a:noFill/><a:ln w="9525"><a:noFill/><a:miter lim="800000"/><a:headEnd/><a:tailEnd/></a:ln></pic:spPr></pic:pic></a:graphicData></a:graphic></wp:inline></w:drawing></w:r></w:p><w:p><w:pPr><w:pStyle w:val="style0"/><w:jc w:val="center"/></w:pPr><w:r><w:rPr></w:rPr></w:r></w:p><w:p><w:pPr><w:pStyle w:val="style0"/><w:jc w:val="center"/></w:pPr><w:r><w:rPr></w:rPr><w:t>Кривой Вадим, 7 лет                               Валлиулин Никита, 7 лет</w:t></w:r></w:p><w:p><w:pPr><w:pStyle w:val="style0"/><w:jc w:val="center"/></w:pPr><w:r><w:rPr></w:rPr></w:r></w:p><w:p><w:pPr><w:pStyle w:val="style0"/><w:jc w:val="center"/></w:pPr><w:r><w:rPr></w:rPr></w:r></w:p><w:p><w:pPr><w:pStyle w:val="style0"/><w:jc w:val="center"/></w:pPr><w:r><w:rPr></w:rPr></w:r></w:p><w:p><w:pPr><w:pStyle w:val="style0"/><w:jc w:val="center"/></w:pPr><w:r><w:rPr></w:rPr></w:r></w:p><w:p><w:pPr><w:pStyle w:val="style0"/><w:jc w:val="center"/></w:pPr><w:r><w:rPr></w:rPr></w:r></w:p><w:p><w:pPr><w:pStyle w:val="style0"/><w:jc w:val="center"/></w:pPr><w:r><w:rPr></w:rPr><w:drawing><wp:inline distB="0" distL="0" distR="0" distT="0"><wp:extent cx="3265805" cy="4356100"/><wp:effectExtent b="0" l="0" r="0" t="0"/><wp:docPr descr="G:\DCIM\101MSDCF\DSC04674.JPG" id="2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G:\DCIM\101MSDCF\DSC04674.JPG" id="2" name="Picture"></pic:cNvPr><pic:cNvPicPr><a:picLocks noChangeArrowheads="1" noChangeAspect="1"/></pic:cNvPicPr></pic:nvPicPr><pic:blipFill><a:blip r:embed="rId31"/><a:srcRect/><a:stretch><a:fillRect/></a:stretch></pic:blipFill><pic:spPr bwMode="auto"><a:xfrm><a:off x="0" y="0"/><a:ext cx="3265805" cy="4356100"/></a:xfrm><a:prstGeom prst="rect"><a:avLst/></a:prstGeom><a:noFill/><a:ln w="9525"><a:noFill/><a:miter lim="800000"/><a:headEnd/><a:tailEnd/></a:ln></pic:spPr></pic:pic></a:graphicData></a:graphic></wp:inline></w:drawing></w:r><w:r><w:rPr></w:rPr><w:t xml:space="preserve">  </w:t></w:r></w:p><w:p><w:pPr><w:pStyle w:val="style0"/><w:jc w:val="center"/></w:pPr><w:r><w:rPr></w:rPr></w:r></w:p><w:p><w:pPr><w:pStyle w:val="style0"/><w:jc w:val="center"/></w:pPr><w:r><w:rPr></w:rPr><w:t xml:space="preserve">Слесарева Юлия, Елпашева София, </w:t></w:r></w:p><w:p><w:pPr><w:pStyle w:val="style0"/><w:jc w:val="center"/></w:pPr><w:r><w:rPr></w:rPr><w:t>Марусов Андрей, Кривой Вадим</w:t></w:r></w:p><w:p><w:pPr><w:pStyle w:val="style0"/><w:jc w:val="center"/></w:pPr><w:r><w:rPr></w:rPr></w:r></w:p><w:p><w:pPr><w:pStyle w:val="style0"/><w:jc w:val="center"/></w:pPr><w:r><w:rPr></w:rPr></w:r></w:p><w:p><w:pPr><w:pStyle w:val="style0"/><w:jc w:val="center"/></w:pPr><w:r><w:rPr><w:pict><v:shapetype id="shapetype_75" coordsize="21600,21600" o:spt="75" adj="2700" path="m,l21600,l21600,21600l,21600xm@0@0l@0@2l@1@2l@1@0xe"><v:stroke joinstyle="miter"/><v:formulas><v:f eqn="val #0"/><v:f eqn="sum width 0 @0"/><v:f eqn="sum height 0 @0"/></v:formulas><v:path gradientshapeok="t" o:connecttype="rect" textboxrect="@0,@0,@1,@2"/><v:handles><v:h position="@0,0"/></v:handles></v:shapetype><v:shape id="shape_0" style="position:absolute;margin-left:0pt;margin-top:-8.55pt;width:204.85pt;height:273.7pt" type="shapetype_75"><v:fill detectmouseclick="t"/><v:wrap v:type="none"/><v:stroke color="gray" joinstyle="round"/></v:shape></w:pict></w:rPr></w:r><w:r><w:rPr></w:rPr><w:t xml:space="preserve">      </w:t></w:r></w:p><w:p><w:pPr><w:pStyle w:val="style0"/></w:pPr><w:r><w:rPr></w:rPr><w:t xml:space="preserve">                   </w:t></w:r></w:p><w:p><w:pPr><w:pStyle w:val="style0"/></w:pPr><w:r><w:rPr></w:rPr><w:drawing><wp:anchor allowOverlap="1" behindDoc="0" distB="0" distL="0" distR="0" distT="0" layoutInCell="1" locked="0" relativeHeight="22" simplePos="0"><wp:simplePos x="0" y="0"/><wp:positionH relativeFrom="column"><wp:posOffset>1541145</wp:posOffset></wp:positionH><wp:positionV relativeFrom="paragraph"><wp:posOffset>0</wp:posOffset></wp:positionV><wp:extent cx="2857500" cy="4038600"/><wp:effectExtent b="0" l="0" r="0" t="0"/><wp:wrapTopAndBottom/><wp:docPr descr="" id="3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" id="3" name="Picture"></pic:cNvPr><pic:cNvPicPr><a:picLocks noChangeArrowheads="1" noChangeAspect="1"/></pic:cNvPicPr></pic:nvPicPr><pic:blipFill><a:blip r:embed="rId32"/><a:srcRect/><a:stretch><a:fillRect/></a:stretch></pic:blipFill><pic:spPr bwMode="auto"><a:xfrm><a:off x="0" y="0"/><a:ext cx="2857500" cy="4038600"/></a:xfrm><a:prstGeom prst="rect"><a:avLst/></a:prstGeom><a:noFill/><a:ln w="9525"><a:noFill/><a:miter lim="800000"/><a:headEnd/><a:tailEnd/></a:ln></pic:spPr></pic:pic></a:graphicData></a:graphic></wp:anchor></w:drawing></w:r></w:p><w:p><w:pPr><w:pStyle w:val="style0"/></w:pPr><w:r><w:rPr></w:rPr><w:t xml:space="preserve">                     </w:t></w:r><w:r><w:rPr></w:rPr><w:t>Кривой Вадим, 7 лет                                      Елпашева София,  7 лет</w:t></w:r></w:p><w:p><w:pPr><w:pStyle w:val="style0"/></w:pPr><w:r><w:rPr></w:rPr></w:r></w:p><w:p><w:pPr><w:pStyle w:val="style0"/><w:jc w:val="center"/></w:pPr><w:r><w:rPr></w:rPr></w:r></w:p><w:p><w:pPr><w:pStyle w:val="style0"/><w:jc w:val="center"/></w:pPr><w:r><w:rPr></w:rPr><w:drawing><wp:anchor allowOverlap="1" behindDoc="0" distB="0" distL="0" distR="0" distT="0" layoutInCell="1" locked="0" relativeHeight="24" simplePos="0"><wp:simplePos x="0" y="0"/><wp:positionH relativeFrom="column"><wp:posOffset>-329565</wp:posOffset></wp:positionH><wp:positionV relativeFrom="paragraph"><wp:posOffset>133985</wp:posOffset></wp:positionV><wp:extent cx="2857500" cy="3810000"/><wp:effectExtent b="0" l="0" r="0" t="0"/><wp:wrapTopAndBottom/><wp:docPr descr="" id="4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" id="4" name="Picture"></pic:cNvPr><pic:cNvPicPr><a:picLocks noChangeArrowheads="1" noChangeAspect="1"/></pic:cNvPicPr></pic:nvPicPr><pic:blipFill><a:blip r:embed="rId33"/><a:srcRect/><a:stretch><a:fillRect/></a:stretch></pic:blipFill><pic:spPr bwMode="auto"><a:xfrm><a:off x="0" y="0"/><a:ext cx="2857500" cy="3810000"/></a:xfrm><a:prstGeom prst="rect"><a:avLst/></a:prstGeom><a:noFill/><a:ln w="9525"><a:noFill/><a:miter lim="800000"/><a:headEnd/><a:tailEnd/></a:ln></pic:spPr></pic:pic></a:graphicData></a:graphic></wp:anchor></w:drawing><w:drawing><wp:anchor allowOverlap="1" behindDoc="0" distB="0" distL="0" distR="0" distT="0" layoutInCell="1" locked="0" relativeHeight="23" simplePos="0"><wp:simplePos x="0" y="0"/><wp:positionH relativeFrom="column"><wp:posOffset>2847340</wp:posOffset></wp:positionH><wp:positionV relativeFrom="paragraph"><wp:posOffset>113665</wp:posOffset></wp:positionV><wp:extent cx="2857500" cy="3819525"/><wp:effectExtent b="0" l="0" r="0" t="0"/><wp:wrapTopAndBottom/><wp:docPr descr="" id="5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" id="5" name="Picture"></pic:cNvPr><pic:cNvPicPr><a:picLocks noChangeArrowheads="1" noChangeAspect="1"/></pic:cNvPicPr></pic:nvPicPr><pic:blipFill><a:blip r:embed="rId34"/><a:srcRect/><a:stretch><a:fillRect/></a:stretch></pic:blipFill><pic:spPr bwMode="auto"><a:xfrm><a:off x="0" y="0"/><a:ext cx="2857500" cy="3819525"/></a:xfrm><a:prstGeom prst="rect"><a:avLst/></a:prstGeom><a:noFill/><a:ln w="9525"><a:noFill/><a:miter lim="800000"/><a:headEnd/><a:tailEnd/></a:ln></pic:spPr></pic:pic></a:graphicData></a:graphic></wp:anchor></w:drawing></w:r></w:p><w:p><w:pPr><w:pStyle w:val="style0"/></w:pPr><w:bookmarkStart w:id="0" w:name="_GoBack"/><w:bookmarkEnd w:id="0"/><w:r><w:rPr></w:rPr><w:t xml:space="preserve">    </w:t></w:r></w:p><w:p><w:pPr><w:pStyle w:val="style0"/></w:pPr><w:r><w:rPr></w:rPr></w:r></w:p><w:p><w:pPr><w:pStyle w:val="style0"/></w:pPr><w:r><w:rPr></w:rPr><w:t xml:space="preserve">              </w:t></w:r><w:r><w:rPr></w:rPr><w:t>Катрасова Ульяна,  7  лет                                   Валлиулин Никита, 7 лет</w:t></w:r></w:p><w:p><w:pPr><w:pStyle w:val="style0"/><w:jc w:val="center"/></w:pPr><w:r><w:rPr><w:sz w:val="16"/><w:szCs w:val="16"/></w:rPr></w:r></w:p><w:p><w:pPr><w:pStyle w:val="style0"/></w:pPr><w:r><w:rPr></w:rPr></w:r></w:p><w:p><w:pPr><w:pStyle w:val="style0"/><w:jc w:val="center"/></w:pPr><w:r><w:rPr></w:rPr></w:r></w:p><w:p><w:pPr><w:pStyle w:val="style0"/><w:jc w:val="center"/></w:pPr><w:r><w:rPr><w:sz w:val="16"/><w:szCs w:val="16"/></w:rPr></w:r></w:p><w:p><w:pPr><w:pStyle w:val="style0"/><w:jc w:val="center"/></w:pPr><w:r><w:rPr><w:sz w:val="16"/><w:szCs w:val="16"/></w:rPr><w:t xml:space="preserve">        </w:t></w:r></w:p><w:p><w:pPr><w:pStyle w:val="style0"/></w:pPr><w:r><w:rPr><w:sz w:val="16"/><w:szCs w:val="16"/></w:rPr></w:r></w:p><w:p><w:pPr><w:pStyle w:val="style0"/></w:pPr><w:r><w:rPr><w:sz w:val="16"/><w:szCs w:val="16"/></w:rPr></w:r></w:p><w:p><w:pPr><w:pStyle w:val="style0"/><w:jc w:val="center"/></w:pPr><w:r><w:rPr></w:rPr><w:t xml:space="preserve">Агарков Тимофей,  7 лет                               </w:t></w:r><w:r><w:rPr><w:sz w:val="28"/><w:szCs w:val="28"/></w:rPr><w:t xml:space="preserve"> </w:t></w:r><w:r><w:rPr></w:rPr><w:t>Канжа Кристина, 7 лет</w:t></w:r></w:p><w:p><w:pPr><w:pStyle w:val="style0"/><w:jc w:val="center"/></w:pPr><w:r><w:rPr></w:rPr><w:drawing><wp:anchor allowOverlap="1" behindDoc="0" distB="0" distL="0" distR="0" distT="0" layoutInCell="1" locked="0" relativeHeight="26" simplePos="0"><wp:simplePos x="0" y="0"/><wp:positionH relativeFrom="column"><wp:posOffset>3044825</wp:posOffset></wp:positionH><wp:positionV relativeFrom="paragraph"><wp:posOffset>231775</wp:posOffset></wp:positionV><wp:extent cx="2857500" cy="3800475"/><wp:effectExtent b="0" l="0" r="0" t="0"/><wp:wrapSquare wrapText="largest"/><wp:docPr descr="" id="6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" id="6" name="Picture"></pic:cNvPr><pic:cNvPicPr><a:picLocks noChangeArrowheads="1" noChangeAspect="1"/></pic:cNvPicPr></pic:nvPicPr><pic:blipFill><a:blip r:embed="rId35"/><a:srcRect/><a:stretch><a:fillRect/></a:stretch></pic:blipFill><pic:spPr bwMode="auto"><a:xfrm><a:off x="0" y="0"/><a:ext cx="2857500" cy="3800475"/></a:xfrm><a:prstGeom prst="rect"><a:avLst/></a:prstGeom><a:noFill/><a:ln w="9525"><a:noFill/><a:miter lim="800000"/><a:headEnd/><a:tailEnd/></a:ln></pic:spPr></pic:pic></a:graphicData></a:graphic></wp:anchor></w:drawing><w:drawing><wp:anchor allowOverlap="1" behindDoc="0" distB="0" distL="0" distR="0" distT="0" layoutInCell="1" locked="0" relativeHeight="25" simplePos="0"><wp:simplePos x="0" y="0"/><wp:positionH relativeFrom="column"><wp:posOffset>-200025</wp:posOffset></wp:positionH><wp:positionV relativeFrom="paragraph"><wp:posOffset>163830</wp:posOffset></wp:positionV><wp:extent cx="2857500" cy="3810000"/><wp:effectExtent b="0" l="0" r="0" t="0"/><wp:wrapTopAndBottom/><wp:docPr descr="" id="7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" id="7" name="Picture"></pic:cNvPr><pic:cNvPicPr><a:picLocks noChangeArrowheads="1" noChangeAspect="1"/></pic:cNvPicPr></pic:nvPicPr><pic:blipFill><a:blip r:embed="rId36"/><a:srcRect/><a:stretch><a:fillRect/></a:stretch></pic:blipFill><pic:spPr bwMode="auto"><a:xfrm><a:off x="0" y="0"/><a:ext cx="2857500" cy="3810000"/></a:xfrm><a:prstGeom prst="rect"><a:avLst/></a:prstGeom><a:noFill/><a:ln w="9525"><a:noFill/><a:miter lim="800000"/><a:headEnd/><a:tailEnd/></a:ln></pic:spPr></pic:pic></a:graphicData></a:graphic></wp:anchor></w:drawing></w:r></w:p><w:p><w:pPr><w:pStyle w:val="style0"/><w:jc w:val="center"/></w:pPr><w:r><w:rPr></w:rPr></w:r></w:p><w:p><w:pPr><w:pStyle w:val="style0"/><w:jc w:val="center"/></w:pPr><w:r><w:rPr></w:rPr></w:r></w:p><w:p><w:pPr><w:pStyle w:val="style0"/><w:jc w:val="center"/></w:pPr><w:r><w:rPr></w:rPr></w:r></w:p><w:tbl><w:tblPr><w:jc w:val="left"/><w:tblInd w:type="dxa" w:w="-108"/><w:tblBorders></w:tblBorders></w:tblPr><w:tblGrid><w:gridCol w:w="4786"/><w:gridCol w:w="1"/></w:tblGrid><w:tr><w:trPr><w:cantSplit w:val="false"/></w:trPr><w:tc><w:tcPr><w:tcW w:type="dxa" w:w="4786"/><w:gridSpan w:val="2"/><w:tcBorders></w:tcBorders><w:shd w:fill="auto" w:val="clear"/><w:tcMar><w:top w:type="dxa" w:w="0"/><w:left w:type="dxa" w:w="108"/><w:bottom w:type="dxa" w:w="0"/><w:right w:type="dxa" w:w="108"/></w:tcMar></w:tcPr><w:p><w:pPr><w:pStyle w:val="style0"/><w:spacing w:after="0" w:before="0" w:line="100" w:lineRule="atLeast"/><w:contextualSpacing w:val="false"/><w:jc w:val="center"/></w:pPr><w:r><w:rPr></w:rPr><w:drawing><wp:inline distB="0" distL="0" distR="0" distT="0"><wp:extent cx="1687830" cy="2637790"/><wp:effectExtent b="0" l="0" r="0" t="0"/><wp:docPr descr="Файл:Париж - Eiffelturm - лобовой vom Marsfeld.jpg" id="8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Файл:Париж - Eiffelturm - лобовой vom Marsfeld.jpg" id="8" name="Picture"></pic:cNvPr><pic:cNvPicPr><a:picLocks noChangeArrowheads="1" noChangeAspect="1"/></pic:cNvPicPr></pic:nvPicPr><pic:blipFill><a:blip r:embed="rId37"/><a:srcRect/><a:stretch><a:fillRect/></a:stretch></pic:blipFill><pic:spPr bwMode="auto"><a:xfrm><a:off x="0" y="0"/><a:ext cx="1687830" cy="2637790"/></a:xfrm><a:prstGeom prst="rect"><a:avLst/></a:prstGeom><a:noFill/><a:ln w="9525"><a:noFill/><a:miter lim="800000"/><a:headEnd/><a:tailEnd/></a:ln></pic:spPr></pic:pic></a:graphicData></a:graphic></wp:inline></w:drawing></w:r></w:p><w:p><w:pPr><w:pStyle w:val="style0"/><w:spacing w:after="0" w:before="0" w:line="100" w:lineRule="atLeast"/><w:contextualSpacing w:val="false"/><w:jc w:val="center"/></w:pPr><w:r><w:rPr></w:rPr></w:r></w:p><w:p><w:pPr><w:pStyle w:val="style0"/><w:spacing w:after="0" w:before="0" w:line="100" w:lineRule="atLeast"/><w:contextualSpacing w:val="false"/><w:jc w:val="center"/></w:pPr><w:r><w:rPr></w:rPr></w:r></w:p></w:tc><w:tc><w:tcPr><w:tcW w:type="dxa" w:w="1"/><w:gridSpan w:val="3"/><w:tcBorders></w:tcBorders><w:shd w:fill="auto" w:val="clear"/><w:tcMar><w:top w:type="dxa" w:w="0"/><w:left w:type="dxa" w:w="108"/><w:bottom w:type="dxa" w:w="0"/><w:right w:type="dxa" w:w="108"/></w:tcMar></w:tcPr><w:p><w:pPr><w:pStyle w:val="style0"/><w:spacing w:after="0" w:before="0" w:line="100" w:lineRule="atLeast"/><w:contextualSpacing w:val="false"/><w:jc w:val="center"/></w:pPr><w:r><w:rPr></w:rPr><w:drawing><wp:anchor allowOverlap="1" behindDoc="0" distB="0" distL="0" distR="0" distT="0" layoutInCell="1" locked="0" relativeHeight="0" simplePos="0"><wp:simplePos x="0" y="0"/><wp:positionH relativeFrom="character"><wp:posOffset>610235</wp:posOffset></wp:positionH><wp:positionV relativeFrom="line"><wp:posOffset>144145</wp:posOffset></wp:positionV><wp:extent cx="1704975" cy="2372995"/><wp:effectExtent b="0" l="0" r="0" t="0"/><wp:wrapSquare wrapText="bothSides"/><wp:docPr descr="http://img-fotki.yandex.ru/get/5503/info-boom.3c/0_52d67_acf3aeba_L.jpg" id="9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http://img-fotki.yandex.ru/get/5503/info-boom.3c/0_52d67_acf3aeba_L.jpg" id="9" name="Picture"></pic:cNvPr><pic:cNvPicPr><a:picLocks noChangeArrowheads="1" noChangeAspect="1"/></pic:cNvPicPr></pic:nvPicPr><pic:blipFill><a:blip r:embed="rId38"/><a:srcRect/><a:stretch><a:fillRect/></a:stretch></pic:blipFill><pic:spPr bwMode="auto"><a:xfrm><a:off x="0" y="0"/><a:ext cx="1704975" cy="2372995"/></a:xfrm><a:prstGeom prst="rect"><a:avLst/></a:prstGeom><a:noFill/><a:ln w="9525"><a:noFill/><a:miter lim="800000"/><a:headEnd/><a:tailEnd/></a:ln></pic:spPr></pic:pic></a:graphicData></a:graphic></wp:anchor></w:drawing></w:r></w:p></w:tc></w:tr><w:tr><w:trPr><w:cantSplit w:val="false"/></w:trPr><w:tc><w:tcPr><w:tcW w:type="dxa" w:w="2795"/><w:tcBorders></w:tcBorders><w:shd w:fill="auto" w:val="clear"/><w:tcMar><w:top w:type="dxa" w:w="0"/><w:left w:type="dxa" w:w="108"/><w:bottom w:type="dxa" w:w="0"/><w:right w:type="dxa" w:w="108"/></w:tcMar></w:tcPr><w:p><w:pPr><w:pStyle w:val="style0"/><w:spacing w:after="0" w:before="0" w:line="100" w:lineRule="atLeast"/><w:contextualSpacing w:val="false"/><w:jc w:val="center"/></w:pPr><w:r><w:rPr></w:rPr><w:drawing><wp:anchor allowOverlap="1" behindDoc="0" distB="0" distL="0" distR="0" distT="0" layoutInCell="1" locked="0" relativeHeight="1" simplePos="0"><wp:simplePos x="0" y="0"/><wp:positionH relativeFrom="character"><wp:posOffset>-61595</wp:posOffset></wp:positionH><wp:positionV relativeFrom="line"><wp:posOffset>175895</wp:posOffset></wp:positionV><wp:extent cx="1638300" cy="2410460"/><wp:effectExtent b="0" l="0" r="0" t="0"/><wp:wrapSquare wrapText="bothSides"/><wp:docPr descr="Клод Моне &quot;Дама с зонтиком, повернувшаяся направо&quot;." id="10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Клод Моне &quot;Дама с зонтиком, повернувшаяся направо&quot;." id="10" name="Picture"></pic:cNvPr><pic:cNvPicPr><a:picLocks noChangeArrowheads="1" noChangeAspect="1"/></pic:cNvPicPr></pic:nvPicPr><pic:blipFill><a:blip r:embed="rId39"/><a:srcRect/><a:stretch><a:fillRect/></a:stretch></pic:blipFill><pic:spPr bwMode="auto"><a:xfrm><a:off x="0" y="0"/><a:ext cx="1638300" cy="2410460"/></a:xfrm><a:prstGeom prst="rect"><a:avLst/></a:prstGeom><a:noFill/><a:ln w="9525"><a:noFill/><a:miter lim="800000"/><a:headEnd/><a:tailEnd/></a:ln></pic:spPr></pic:pic></a:graphicData></a:graphic></wp:anchor></w:drawing></w:r></w:p></w:tc><w:tc><w:tcPr><w:tcW w:type="dxa" w:w="1991"/><w:tcBorders></w:tcBorders><w:shd w:fill="auto" w:val="clear"/><w:tcMar><w:top w:type="dxa" w:w="0"/><w:left w:type="dxa" w:w="108"/><w:bottom w:type="dxa" w:w="0"/><w:right w:type="dxa" w:w="108"/></w:tcMar></w:tcPr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/w:r></w:p><w:p><w:pPr><w:pStyle w:val="style1"/><w:shd w:fill="FFFFFF" w:val="clear"/><w:spacing w:after="0" w:before="0" w:line="100" w:lineRule="atLeast"/><w:contextualSpacing w:val="false"/><w:textAlignment w:val="baseline"/></w:pPr><w:r><w:rPr><w:rFonts w:ascii="Times New Roman" w:cs="Times New Roman" w:hAnsi="Times New Roman"/><w:b w:val="false"/><w:color w:val="000000"/><w:sz w:val="18"/><w:szCs w:val="18"/></w:rPr><w:t>Клод Моне,</w:t></w:r><w:r><w:rPr><w:rFonts w:ascii="Times New Roman" w:cs="Times New Roman" w:eastAsia="Times New Roman" w:hAnsi="Times New Roman"/><w:b w:val="false"/><w:bCs w:val="false"/><w:color w:val="000000"/><w:sz w:val="18"/><w:szCs w:val="18"/></w:rPr><w:t xml:space="preserve">                                                      «Женщина с зонтиком»            (этюд фигуры,                                                                смотрящей направо)</w:t></w:r></w:p><w:p><w:pPr><w:pStyle w:val="style0"/><w:spacing w:after="0" w:before="0" w:line="100" w:lineRule="atLeast"/><w:contextualSpacing w:val="false"/><w:jc w:val="center"/></w:pPr><w:r><w:rPr></w:rPr></w:r></w:p><w:p><w:pPr><w:pStyle w:val="style0"/><w:spacing w:after="0" w:before="0" w:line="100" w:lineRule="atLeast"/><w:contextualSpacing w:val="false"/><w:jc w:val="center"/></w:pPr><w:r><w:rPr></w:rPr></w:r></w:p><w:p><w:pPr><w:pStyle w:val="style0"/><w:spacing w:after="0" w:before="0" w:line="100" w:lineRule="atLeast"/><w:contextualSpacing w:val="false"/><w:jc w:val="center"/></w:pPr><w:r><w:rPr></w:rPr></w:r></w:p></w:tc><w:tc><w:tcPr><w:tcW w:type="dxa" w:w="2931"/><w:gridSpan w:val="2"/><w:tcBorders></w:tcBorders><w:shd w:fill="auto" w:val="clear"/><w:tcMar><w:top w:type="dxa" w:w="0"/><w:left w:type="dxa" w:w="108"/><w:bottom w:type="dxa" w:w="0"/><w:right w:type="dxa" w:w="108"/></w:tcMar></w:tcPr><w:p><w:pPr><w:pStyle w:val="style0"/><w:spacing w:after="0" w:before="0" w:line="100" w:lineRule="atLeast"/><w:contextualSpacing w:val="false"/></w:pPr><w:r><w:rPr></w:rPr><w:drawing><wp:inline distB="0" distL="0" distR="0" distT="0"><wp:extent cx="1723390" cy="2612390"/><wp:effectExtent b="0" l="0" r="0" t="0"/><wp:docPr descr="http://most.ua/img/0f7ff39fb081d.jpg" id="11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http://most.ua/img/0f7ff39fb081d.jpg" id="11" name="Picture"></pic:cNvPr><pic:cNvPicPr><a:picLocks noChangeArrowheads="1" noChangeAspect="1"/></pic:cNvPicPr></pic:nvPicPr><pic:blipFill><a:blip r:embed="rId40"/><a:srcRect/><a:stretch><a:fillRect/></a:stretch></pic:blipFill><pic:spPr bwMode="auto"><a:xfrm><a:off x="0" y="0"/><a:ext cx="1723390" cy="2612390"/></a:xfrm><a:prstGeom prst="rect"><a:avLst/></a:prstGeom><a:noFill/><a:ln w="9525"><a:noFill/><a:miter lim="800000"/><a:headEnd/><a:tailEnd/></a:ln></pic:spPr></pic:pic></a:graphicData></a:graphic></wp:inline></w:drawing></w:r></w:p></w:tc><w:tc><w:tcPr><w:tcW w:type="dxa" w:w="1853"/><w:tcBorders></w:tcBorders><w:shd w:fill="auto" w:val="clear"/><w:tcMar><w:top w:type="dxa" w:w="0"/><w:left w:type="dxa" w:w="108"/><w:bottom w:type="dxa" w:w="0"/><w:right w:type="dxa" w:w="108"/></w:tcMar></w:tcPr><w:p><w:pPr><w:pStyle w:val="style0"/><w:shd w:fill="FFFFFF" w:val="clear"/><w:spacing w:after="0" w:before="0" w:line="100" w:lineRule="atLeast"/><w:contextualSpacing w:val="false"/><w:jc w:val="center"/></w:pPr><w:r><w:rPr><w:bCs/><w:color w:val="000000"/><w:sz w:val="18"/><w:szCs w:val="18"/></w:rPr></w:r></w:p><w:p><w:pPr><w:pStyle w:val="style0"/><w:shd w:fill="FFFFFF" w:val="clear"/><w:spacing w:after="0" w:before="0" w:line="100" w:lineRule="atLeast"/><w:contextualSpacing w:val="false"/><w:jc w:val="center"/></w:pPr><w:r><w:rPr><w:bCs/><w:color w:val="000000"/><w:sz w:val="18"/><w:szCs w:val="18"/></w:rPr></w:r></w:p><w:p><w:pPr><w:pStyle w:val="style0"/><w:shd w:fill="FFFFFF" w:val="clear"/><w:spacing w:after="0" w:before="0" w:line="100" w:lineRule="atLeast"/><w:contextualSpacing w:val="false"/><w:jc w:val="center"/></w:pPr><w:r><w:rPr><w:bCs/><w:color w:val="000000"/><w:sz w:val="18"/><w:szCs w:val="18"/></w:rPr></w:r></w:p><w:p><w:pPr><w:pStyle w:val="style0"/><w:shd w:fill="FFFFFF" w:val="clear"/><w:spacing w:after="0" w:before="0" w:line="100" w:lineRule="atLeast"/><w:contextualSpacing w:val="false"/><w:jc w:val="center"/></w:pPr><w:r><w:rPr><w:bCs/><w:color w:val="000000"/><w:sz w:val="18"/><w:szCs w:val="18"/></w:rPr></w:r></w:p><w:p><w:pPr><w:pStyle w:val="style0"/><w:shd w:fill="FFFFFF" w:val="clear"/><w:spacing w:after="0" w:before="0" w:line="100" w:lineRule="atLeast"/><w:contextualSpacing w:val="false"/><w:jc w:val="center"/></w:pPr><w:r><w:rPr><w:bCs/><w:color w:val="000000"/><w:sz w:val="18"/><w:szCs w:val="18"/></w:rPr></w:r></w:p><w:p><w:pPr><w:pStyle w:val="style0"/><w:shd w:fill="FFFFFF" w:val="clear"/><w:spacing w:after="0" w:before="0" w:line="100" w:lineRule="atLeast"/><w:contextualSpacing w:val="false"/><w:jc w:val="center"/></w:pPr><w:r><w:rPr><w:bCs/><w:color w:val="000000"/><w:sz w:val="18"/><w:szCs w:val="18"/></w:rPr></w:r></w:p><w:p><w:pPr><w:pStyle w:val="style0"/><w:shd w:fill="FFFFFF" w:val="clear"/><w:spacing w:after="0" w:before="0" w:line="100" w:lineRule="atLeast"/><w:contextualSpacing w:val="false"/><w:jc w:val="center"/></w:pPr><w:r><w:rPr><w:bCs/><w:color w:val="000000"/><w:sz w:val="18"/><w:szCs w:val="18"/></w:rPr></w:r></w:p><w:p><w:pPr><w:pStyle w:val="style0"/><w:shd w:fill="FFFFFF" w:val="clear"/><w:spacing w:after="0" w:before="0" w:line="100" w:lineRule="atLeast"/><w:contextualSpacing w:val="false"/><w:jc w:val="center"/></w:pPr><w:r><w:rPr><w:bCs/><w:color w:val="000000"/><w:sz w:val="18"/><w:szCs w:val="18"/></w:rPr></w:r></w:p><w:p><w:pPr><w:pStyle w:val="style0"/><w:shd w:fill="FFFFFF" w:val="clear"/><w:spacing w:after="0" w:before="0" w:line="100" w:lineRule="atLeast"/><w:contextualSpacing w:val="false"/><w:jc w:val="center"/></w:pPr><w:r><w:rPr><w:color w:val="000000"/><w:sz w:val="18"/><w:szCs w:val="18"/></w:rPr><w:t>В далеком 1959 году великий новатор Кристиан Диор представил в столице СССР первую коллекцию одежды.</w:t></w:r></w:p><w:p><w:pPr><w:pStyle w:val="style0"/><w:shd w:fill="FFFFFF" w:val="clear"/><w:spacing w:after="0" w:before="0" w:line="100" w:lineRule="atLeast"/><w:contextualSpacing w:val="false"/><w:jc w:val="center"/></w:pPr><w:r><w:rPr><w:bCs/><w:color w:val="000000"/><w:sz w:val="18"/><w:szCs w:val="18"/></w:rPr><w:t xml:space="preserve">Парижские модницы произвели фурор в советской Москве.   </w:t></w:r></w:p><w:p><w:pPr><w:pStyle w:val="style0"/><w:spacing w:after="0" w:before="0" w:line="100" w:lineRule="atLeast"/><w:contextualSpacing w:val="false"/></w:pPr><w:r><w:rPr></w:rPr></w:r></w:p><w:p><w:pPr><w:pStyle w:val="style0"/><w:spacing w:after="0" w:before="0" w:line="100" w:lineRule="atLeast"/><w:contextualSpacing w:val="false"/></w:pPr><w:r><w:rPr></w:rPr></w:r></w:p><w:p><w:pPr><w:pStyle w:val="style0"/><w:spacing w:after="0" w:before="0" w:line="100" w:lineRule="atLeast"/><w:contextualSpacing w:val="false"/></w:pPr><w:r><w:rPr></w:rPr></w:r></w:p></w:tc></w:tr><w:tr><w:trPr><w:cantSplit w:val="false"/></w:trPr><w:tc><w:tcPr><w:tcW w:type="dxa" w:w="6365"/><w:gridSpan w:val="3"/><w:tcBorders></w:tcBorders><w:shd w:fill="auto" w:val="clear"/><w:tcMar><w:top w:type="dxa" w:w="0"/><w:left w:type="dxa" w:w="108"/><w:bottom w:type="dxa" w:w="0"/><w:right w:type="dxa" w:w="108"/></w:tcMar></w:tcPr><w:p><w:pPr><w:pStyle w:val="style0"/><w:spacing w:after="0" w:before="0" w:line="100" w:lineRule="atLeast"/><w:contextualSpacing w:val="false"/><w:jc w:val="center"/></w:pPr><w:r><w:rPr></w:rPr><w:t xml:space="preserve">                                      </w:t></w:r><w:r><w:rPr></w:rPr><w:drawing><wp:inline distB="0" distL="0" distR="0" distT="0"><wp:extent cx="2070100" cy="2752725"/><wp:effectExtent b="0" l="0" r="0" t="0"/><wp:docPr descr="http://img1.liveinternet.ru/images/foto/c/9/apps/2/560/2560755_jeanne_lorioz_3.jpg" id="12" name="Picture"></wp:docPr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descr="http://img1.liveinternet.ru/images/foto/c/9/apps/2/560/2560755_jeanne_lorioz_3.jpg" id="12" name="Picture"></pic:cNvPr><pic:cNvPicPr><a:picLocks noChangeArrowheads="1" noChangeAspect="1"/></pic:cNvPicPr></pic:nvPicPr><pic:blipFill><a:blip r:embed="rId41"/><a:srcRect/><a:stretch><a:fillRect/></a:stretch></pic:blipFill><pic:spPr bwMode="auto"><a:xfrm><a:off x="0" y="0"/><a:ext cx="2070100" cy="2752725"/></a:xfrm><a:prstGeom prst="rect"><a:avLst/></a:prstGeom><a:noFill/><a:ln w="9525"><a:noFill/><a:miter lim="800000"/><a:headEnd/><a:tailEnd/></a:ln></pic:spPr></pic:pic></a:graphicData></a:graphic></wp:inline></w:drawing></w:r></w:p></w:tc><w:tc><w:tcPr><w:tcW w:type="dxa" w:w="1"/><w:gridSpan w:val="2"/><w:tcBorders></w:tcBorders><w:shd w:fill="auto" w:val="clear"/><w:tcMar><w:top w:type="dxa" w:w="0"/><w:left w:type="dxa" w:w="108"/><w:bottom w:type="dxa" w:w="0"/><w:right w:type="dxa" w:w="108"/></w:tcMar></w:tcPr><w:p><w:pPr><w:pStyle w:val="style1"/><w:shd w:fill="FFFFFF" w:val="clear"/><w:spacing w:after="0" w:before="0" w:line="100" w:lineRule="atLeast"/><w:contextualSpacing w:val="false"/><w:jc w:val="center"/></w:pPr><w:r><w:rPr><w:rFonts w:ascii="Times New Roman" w:cs="Times New Roman" w:hAnsi="Times New Roman"/><w:b w:val="false"/><w:color w:val="000000"/><w:sz w:val="18"/><w:szCs w:val="18"/><w:shd w:fill="FFFFFF" w:val="clear"/></w:rPr></w:r></w:p><w:p><w:pPr><w:pStyle w:val="style1"/><w:shd w:fill="FFFFFF" w:val="clear"/><w:spacing w:after="0" w:before="0" w:line="100" w:lineRule="atLeast"/><w:contextualSpacing w:val="false"/><w:jc w:val="center"/></w:pPr><w:r><w:rPr><w:rFonts w:ascii="Times New Roman" w:cs="Times New Roman" w:hAnsi="Times New Roman"/><w:b w:val="false"/><w:color w:val="000000"/><w:sz w:val="18"/><w:szCs w:val="18"/><w:shd w:fill="FFFFFF" w:val="clear"/></w:rPr></w:r></w:p><w:p><w:pPr><w:pStyle w:val="style1"/><w:shd w:fill="FFFFFF" w:val="clear"/><w:spacing w:after="0" w:before="0" w:line="100" w:lineRule="atLeast"/><w:contextualSpacing w:val="false"/><w:jc w:val="center"/></w:pPr><w:r><w:rPr><w:rFonts w:ascii="Times New Roman" w:cs="Times New Roman" w:hAnsi="Times New Roman"/><w:b w:val="false"/><w:color w:val="000000"/><w:sz w:val="18"/><w:szCs w:val="18"/><w:shd w:fill="FFFFFF" w:val="clear"/></w:rPr></w:r></w:p><w:p><w:pPr><w:pStyle w:val="style1"/><w:shd w:fill="FFFFFF" w:val="clear"/><w:spacing w:after="0" w:before="0" w:line="100" w:lineRule="atLeast"/><w:contextualSpacing w:val="false"/><w:jc w:val="center"/></w:pPr><w:r><w:rPr><w:rFonts w:ascii="Times New Roman" w:cs="Times New Roman" w:hAnsi="Times New Roman"/><w:b w:val="false"/><w:color w:val="000000"/><w:sz w:val="18"/><w:szCs w:val="18"/><w:shd w:fill="FFFFFF" w:val="clear"/></w:rPr></w:r></w:p><w:p><w:pPr><w:pStyle w:val="style1"/><w:shd w:fill="FFFFFF" w:val="clear"/><w:spacing w:after="0" w:before="0" w:line="100" w:lineRule="atLeast"/><w:contextualSpacing w:val="false"/><w:jc w:val="center"/></w:pPr><w:r><w:rPr><w:rFonts w:ascii="Times New Roman" w:cs="Times New Roman" w:hAnsi="Times New Roman"/><w:b w:val="false"/><w:color w:val="000000"/><w:sz w:val="18"/><w:szCs w:val="18"/><w:shd w:fill="FFFFFF" w:val="clear"/></w:rPr></w:r></w:p><w:p><w:pPr><w:pStyle w:val="style1"/><w:shd w:fill="FFFFFF" w:val="clear"/><w:spacing w:after="0" w:before="0" w:line="100" w:lineRule="atLeast"/><w:contextualSpacing w:val="false"/><w:jc w:val="center"/></w:pPr><w:r><w:rPr><w:rFonts w:ascii="Times New Roman" w:cs="Times New Roman" w:hAnsi="Times New Roman"/><w:b w:val="false"/><w:color w:val="000000"/><w:sz w:val="18"/><w:szCs w:val="18"/><w:shd w:fill="FFFFFF" w:val="clear"/></w:rPr><w:t>Работа французской художницы Жанны Лориос, которая родилась в 1954 году, училась в Школе искусств в Париже.</w:t></w:r><w:r><w:rPr><w:rFonts w:ascii="Times New Roman" w:cs="Times New Roman" w:hAnsi="Times New Roman"/><w:b w:val="false"/><w:color w:val="000000"/><w:sz w:val="18"/><w:szCs w:val="18"/></w:rPr><w:br/></w:r><w:r><w:rPr><w:rFonts w:ascii="Times New Roman" w:cs="Times New Roman" w:hAnsi="Times New Roman"/><w:b w:val="false"/><w:color w:val="000000"/><w:sz w:val="18"/><w:szCs w:val="18"/><w:shd w:fill="FFFFFF" w:val="clear"/></w:rPr><w:t>Жанна иронично посмеивается над «глянцевой» красотой,                 показывая красоту женского тела в любых объёмах!</w:t></w:r></w:p><w:p><w:pPr><w:pStyle w:val="style0"/><w:spacing w:after="0" w:before="0" w:line="100" w:lineRule="atLeast"/><w:contextualSpacing w:val="false"/><w:jc w:val="center"/></w:pPr><w:r><w:rPr></w:rPr></w:r></w:p></w:tc></w:tr><w:tr><w:trPr><w:cantSplit w:val="false"/></w:trPr><w:tc><w:tcPr><w:tcW w:type="dxa" w:w="4786"/><w:gridSpan w:val="2"/><w:tcBorders></w:tcBorders><w:shd w:fill="auto" w:val="clear"/><w:tcMar><w:top w:type="dxa" w:w="0"/><w:left w:type="dxa" w:w="108"/><w:bottom w:type="dxa" w:w="0"/><w:right w:type="dxa" w:w="108"/></w:tcMar></w:tcPr><w:p><w:pPr><w:pStyle w:val="style0"/><w:spacing w:after="0" w:before="0" w:line="100" w:lineRule="atLeast"/><w:contextualSpacing w:val="false"/><w:jc w:val="center"/></w:pPr><w:r><w:rPr></w:rPr></w:r></w:p></w:tc><w:tc><w:tcPr><w:tcW w:type="dxa" w:w="1"/><w:gridSpan w:val="3"/><w:tcBorders></w:tcBorders><w:shd w:fill="auto" w:val="clear"/><w:tcMar><w:top w:type="dxa" w:w="0"/><w:left w:type="dxa" w:w="108"/><w:bottom w:type="dxa" w:w="0"/><w:right w:type="dxa" w:w="108"/></w:tcMar></w:tcPr><w:p><w:pPr><w:pStyle w:val="style0"/><w:spacing w:after="0" w:before="0" w:line="100" w:lineRule="atLeast"/><w:contextualSpacing w:val="false"/><w:jc w:val="center"/></w:pPr><w:r><w:rPr></w:rPr></w:r></w:p></w:tc></w:tr></w:tbl><w:p><w:pPr><w:pStyle w:val="style0"/></w:pPr><w:r><w:rPr></w:rPr></w:r></w:p><w:sectPr><w:type w:val="nextPage"/><w:pgSz w:h="16838" w:w="11906"/><w:pgMar w:bottom="1134" w:footer="0" w:gutter="0" w:header="0" w:left="1701" w:right="850" w:top="851"/><w:pgNumType w:fmt="decimal"/><w:formProt w:val="false"/><w:textDirection w:val="lrTb"/><w:docGrid w:charSpace="0" w:linePitch="360" w:type="default"/></w:sectPr></w:body>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80"/>
    <w:family w:val="auto"/>
    <w:pitch w:val="default"/>
  </w:font>
  <w:font w:name="Courier New">
    <w:charset w:val="80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2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cs="Wingdings" w:hAnsi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5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cs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4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auto"/>
      <w:sz w:val="24"/>
      <w:szCs w:val="24"/>
      <w:lang w:bidi="ar-SA" w:eastAsia="ru-RU" w:val="ru-RU"/>
    </w:rPr>
  </w:style>
  <w:style w:styleId="style1" w:type="paragraph">
    <w:name w:val="Заголовок 1"/>
    <w:basedOn w:val="style0"/>
    <w:next w:val="style23"/>
    <w:pPr>
      <w:keepNext/>
      <w:keepLines/>
      <w:spacing w:after="0" w:before="480"/>
      <w:contextualSpacing w:val="false"/>
    </w:pPr>
    <w:rPr>
      <w:rFonts w:ascii="Cambria" w:cs="" w:hAnsi="Cambria"/>
      <w:b/>
      <w:bCs/>
      <w:color w:val="365F91"/>
      <w:sz w:val="28"/>
      <w:szCs w:val="28"/>
    </w:rPr>
  </w:style>
  <w:style w:styleId="style3" w:type="paragraph">
    <w:name w:val="Заголовок 3"/>
    <w:basedOn w:val="style0"/>
    <w:next w:val="style23"/>
    <w:pPr>
      <w:keepNext/>
      <w:keepLines/>
      <w:numPr>
        <w:ilvl w:val="2"/>
        <w:numId w:val="1"/>
      </w:numPr>
      <w:spacing w:after="0" w:before="40"/>
      <w:contextualSpacing w:val="false"/>
      <w:outlineLvl w:val="2"/>
    </w:pPr>
    <w:rPr>
      <w:rFonts w:ascii="Cambria" w:cs="" w:hAnsi="Cambria"/>
      <w:color w:val="243F60"/>
    </w:rPr>
  </w:style>
  <w:style w:styleId="style15" w:type="character">
    <w:name w:val="Default Paragraph Font"/>
    <w:next w:val="style15"/>
    <w:rPr/>
  </w:style>
  <w:style w:styleId="style16" w:type="character">
    <w:name w:val="apple-converted-space"/>
    <w:basedOn w:val="style15"/>
    <w:next w:val="style16"/>
    <w:rPr/>
  </w:style>
  <w:style w:styleId="style17" w:type="character">
    <w:name w:val="Интернет-ссылка"/>
    <w:basedOn w:val="style15"/>
    <w:next w:val="style17"/>
    <w:rPr>
      <w:color w:val="0000FF"/>
      <w:u w:val="single"/>
      <w:lang w:bidi="ru-RU" w:eastAsia="ru-RU" w:val="ru-RU"/>
    </w:rPr>
  </w:style>
  <w:style w:styleId="style18" w:type="character">
    <w:name w:val="Текст выноски Знак"/>
    <w:basedOn w:val="style15"/>
    <w:next w:val="style18"/>
    <w:rPr>
      <w:rFonts w:ascii="Tahoma" w:cs="Tahoma" w:eastAsia="Times New Roman" w:hAnsi="Tahoma"/>
      <w:sz w:val="16"/>
      <w:szCs w:val="16"/>
      <w:lang w:eastAsia="ru-RU"/>
    </w:rPr>
  </w:style>
  <w:style w:styleId="style19" w:type="character">
    <w:name w:val="Заголовок 1 Знак"/>
    <w:basedOn w:val="style15"/>
    <w:next w:val="style19"/>
    <w:rPr>
      <w:rFonts w:ascii="Cambria" w:cs="" w:hAnsi="Cambria"/>
      <w:b/>
      <w:bCs/>
      <w:color w:val="365F91"/>
      <w:sz w:val="28"/>
      <w:szCs w:val="28"/>
      <w:lang w:eastAsia="ru-RU"/>
    </w:rPr>
  </w:style>
  <w:style w:styleId="style20" w:type="character">
    <w:name w:val="Заголовок 3 Знак"/>
    <w:basedOn w:val="style15"/>
    <w:next w:val="style20"/>
    <w:rPr>
      <w:rFonts w:ascii="Cambria" w:cs="" w:hAnsi="Cambria"/>
      <w:color w:val="243F60"/>
      <w:sz w:val="24"/>
      <w:szCs w:val="24"/>
      <w:lang w:eastAsia="ru-RU"/>
    </w:rPr>
  </w:style>
  <w:style w:styleId="style21" w:type="character">
    <w:name w:val="ListLabel 1"/>
    <w:next w:val="style21"/>
    <w:rPr>
      <w:rFonts w:cs="Courier New"/>
    </w:rPr>
  </w:style>
  <w:style w:styleId="style22" w:type="paragraph">
    <w:name w:val="Заголовок"/>
    <w:basedOn w:val="style0"/>
    <w:next w:val="style23"/>
    <w:pPr>
      <w:keepNext/>
      <w:spacing w:after="120" w:before="240"/>
      <w:contextualSpacing w:val="false"/>
    </w:pPr>
    <w:rPr>
      <w:rFonts w:ascii="Myriad Pro" w:cs="Mangal" w:eastAsia="Microsoft YaHei" w:hAnsi="Myriad Pro"/>
      <w:sz w:val="28"/>
      <w:szCs w:val="28"/>
    </w:rPr>
  </w:style>
  <w:style w:styleId="style23" w:type="paragraph">
    <w:name w:val="Основной текст"/>
    <w:basedOn w:val="style0"/>
    <w:next w:val="style23"/>
    <w:pPr>
      <w:spacing w:after="120" w:before="0"/>
      <w:contextualSpacing w:val="false"/>
    </w:pPr>
    <w:rPr/>
  </w:style>
  <w:style w:styleId="style24" w:type="paragraph">
    <w:name w:val="Список"/>
    <w:basedOn w:val="style23"/>
    <w:next w:val="style24"/>
    <w:pPr/>
    <w:rPr>
      <w:rFonts w:ascii="Myriad Pro" w:cs="Mangal" w:hAnsi="Myriad Pro"/>
    </w:rPr>
  </w:style>
  <w:style w:styleId="style25" w:type="paragraph">
    <w:name w:val="Название"/>
    <w:basedOn w:val="style0"/>
    <w:next w:val="style25"/>
    <w:pPr>
      <w:suppressLineNumbers/>
      <w:spacing w:after="120" w:before="120"/>
      <w:contextualSpacing w:val="false"/>
    </w:pPr>
    <w:rPr>
      <w:rFonts w:ascii="Myriad Pro" w:cs="Mangal" w:hAnsi="Myriad Pro"/>
      <w:i/>
      <w:iCs/>
      <w:sz w:val="24"/>
      <w:szCs w:val="24"/>
    </w:rPr>
  </w:style>
  <w:style w:styleId="style26" w:type="paragraph">
    <w:name w:val="Указатель"/>
    <w:basedOn w:val="style0"/>
    <w:next w:val="style26"/>
    <w:pPr>
      <w:suppressLineNumbers/>
    </w:pPr>
    <w:rPr>
      <w:rFonts w:ascii="Myriad Pro" w:cs="Mangal" w:hAnsi="Myriad Pro"/>
    </w:rPr>
  </w:style>
  <w:style w:styleId="style27" w:type="paragraph">
    <w:name w:val="List Paragraph"/>
    <w:basedOn w:val="style0"/>
    <w:next w:val="style27"/>
    <w:pPr>
      <w:spacing w:after="0" w:before="0"/>
      <w:ind w:hanging="0" w:left="720" w:right="0"/>
      <w:contextualSpacing/>
    </w:pPr>
    <w:rPr/>
  </w:style>
  <w:style w:styleId="style28" w:type="paragraph">
    <w:name w:val="Normal (Web)"/>
    <w:basedOn w:val="style0"/>
    <w:next w:val="style28"/>
    <w:pPr>
      <w:spacing w:after="28" w:before="28"/>
      <w:contextualSpacing w:val="false"/>
    </w:pPr>
    <w:rPr/>
  </w:style>
  <w:style w:styleId="style29" w:type="paragraph">
    <w:name w:val="Balloon Text"/>
    <w:basedOn w:val="style0"/>
    <w:next w:val="style29"/>
    <w:pPr/>
    <w:rPr>
      <w:rFonts w:ascii="Tahoma" w:cs="Tahoma" w:hAnsi="Tahoma"/>
      <w:sz w:val="16"/>
      <w:szCs w:val="16"/>
    </w:rPr>
  </w:style>
  <w:style w:styleId="style30" w:type="paragraph">
    <w:name w:val="а_Текст"/>
    <w:basedOn w:val="style0"/>
    <w:next w:val="style30"/>
    <w:pPr>
      <w:spacing w:after="60" w:before="60"/>
      <w:ind w:firstLine="567" w:left="0" w:right="0"/>
      <w:contextualSpacing w:val="false"/>
    </w:pPr>
    <w:rPr>
      <w:sz w:val="22"/>
    </w:rPr>
  </w:style>
  <w:style w:styleId="style31" w:type="paragraph">
    <w:name w:val="а_2_Заголовок"/>
    <w:basedOn w:val="style0"/>
    <w:next w:val="style31"/>
    <w:pPr>
      <w:spacing w:after="0" w:before="120"/>
      <w:ind w:firstLine="567" w:left="0" w:right="0"/>
      <w:contextualSpacing w:val="false"/>
    </w:pPr>
    <w:rPr>
      <w:b/>
    </w:rPr>
  </w:style>
  <w:style w:styleId="style32" w:type="paragraph">
    <w:name w:val="а_Авторы"/>
    <w:basedOn w:val="style0"/>
    <w:next w:val="style32"/>
    <w:pPr>
      <w:spacing w:after="0" w:before="120"/>
      <w:contextualSpacing w:val="false"/>
      <w:jc w:val="right"/>
    </w:pPr>
    <w:rPr>
      <w:b/>
      <w:i/>
    </w:rPr>
  </w:style>
  <w:style w:styleId="style33" w:type="paragraph">
    <w:name w:val="а_Учреждение"/>
    <w:basedOn w:val="style0"/>
    <w:next w:val="style33"/>
    <w:pPr>
      <w:jc w:val="right"/>
    </w:pPr>
    <w:rPr>
      <w:i/>
      <w:sz w:val="22"/>
    </w:rPr>
  </w:style>
  <w:style w:styleId="style34" w:type="paragraph">
    <w:name w:val="а_Заголовок"/>
    <w:basedOn w:val="style0"/>
    <w:next w:val="style34"/>
    <w:pPr>
      <w:spacing w:after="0" w:before="120"/>
      <w:contextualSpacing w:val="false"/>
      <w:jc w:val="center"/>
    </w:pPr>
    <w:rPr>
      <w:b/>
      <w:sz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ru.wikipedia.org/wiki/&#1055;&#1072;&#1088;&#1080;&#1078;" TargetMode="External"/><Relationship Id="rId3" Type="http://schemas.openxmlformats.org/officeDocument/2006/relationships/hyperlink" Target="http://ru.wikipedia.org/wiki/&#1060;&#1088;&#1072;&#1085;&#1094;&#1080;&#1103;" TargetMode="External"/><Relationship Id="rId4" Type="http://schemas.openxmlformats.org/officeDocument/2006/relationships/hyperlink" Target="http://ru.wikipedia.org/wiki/&#1069;&#1081;&#1092;&#1077;&#1083;&#1100;,_&#1043;&#1102;&#1089;&#1090;&#1072;&#1074;_&#1040;&#1083;&#1077;&#1082;&#1089;&#1072;&#1085;&#1076;&#1088;" TargetMode="External"/><Relationship Id="rId5" Type="http://schemas.openxmlformats.org/officeDocument/2006/relationships/hyperlink" Target="http://ru.wikipedia.org/wiki/2006_&#1075;&#1086;&#1076;" TargetMode="External"/><Relationship Id="rId6" Type="http://schemas.openxmlformats.org/officeDocument/2006/relationships/hyperlink" Target="http://ru.wikipedia.org/wiki/&#1042;&#1089;&#1077;&#1084;&#1080;&#1088;&#1085;&#1072;&#1103;_&#1074;&#1099;&#1089;&#1090;&#1072;&#1074;&#1082;&#1072;_(1889)" TargetMode="External"/><Relationship Id="rId7" Type="http://schemas.openxmlformats.org/officeDocument/2006/relationships/hyperlink" Target="http://ru.wikipedia.org/wiki/1889_&#1075;&#1086;&#1076;" TargetMode="External"/><Relationship Id="rId8" Type="http://schemas.openxmlformats.org/officeDocument/2006/relationships/hyperlink" Target="http://ru.wikipedia.org/wiki/&#1056;&#1072;&#1076;&#1080;&#1086;" TargetMode="External"/><Relationship Id="rId9" Type="http://schemas.openxmlformats.org/officeDocument/2006/relationships/hyperlink" Target="http://ru.wikipedia.org/wiki/28_&#1103;&#1085;&#1074;&#1072;&#1088;&#1103;" TargetMode="External"/><Relationship Id="rId10" Type="http://schemas.openxmlformats.org/officeDocument/2006/relationships/hyperlink" Target="http://ru.wikipedia.org/wiki/1887_&#1075;&#1086;&#1076;" TargetMode="External"/><Relationship Id="rId11" Type="http://schemas.openxmlformats.org/officeDocument/2006/relationships/hyperlink" Target="http://ru.wikipedia.org/wiki/31_&#1084;&#1072;&#1088;&#1090;&#1072;" TargetMode="External"/><Relationship Id="rId12" Type="http://schemas.openxmlformats.org/officeDocument/2006/relationships/hyperlink" Target="http://ru.wikipedia.org/wiki/1889_&#1075;&#1086;&#1076;" TargetMode="External"/><Relationship Id="rId13" Type="http://schemas.openxmlformats.org/officeDocument/2006/relationships/hyperlink" Target="http://ru.wikipedia.org/wiki/1887_&#1075;&#1086;&#1076;" TargetMode="External"/><Relationship Id="rId14" Type="http://schemas.openxmlformats.org/officeDocument/2006/relationships/hyperlink" Target="http://ru.wikipedia.org/wiki/&#1040;&#1083;&#1077;&#1082;&#1089;&#1072;&#1085;&#1076;&#1088;_&#1044;&#1102;&#1084;&#1072;-&#1089;&#1099;&#1085;" TargetMode="External"/><Relationship Id="rId15" Type="http://schemas.openxmlformats.org/officeDocument/2006/relationships/hyperlink" Target="http://ru.wikipedia.org/wiki/&#1052;&#1086;&#1087;&#1072;&#1089;&#1089;&#1072;&#1085;,_&#1043;&#1080;_&#1076;&#1077;" TargetMode="External"/><Relationship Id="rId16" Type="http://schemas.openxmlformats.org/officeDocument/2006/relationships/hyperlink" Target="http://ru.wikipedia.org/wiki/&#1043;&#1091;&#1085;&#1086;,_&#1064;&#1072;&#1088;&#1083;&#1100;" TargetMode="External"/><Relationship Id="rId17" Type="http://schemas.openxmlformats.org/officeDocument/2006/relationships/hyperlink" Target="http://ru.wikipedia.org/wiki/&#1052;&#1101;&#1088;&#1080;&#1103;_&#1055;&#1072;&#1088;&#1080;&#1078;&#1072;" TargetMode="External"/><Relationship Id="rId18" Type="http://schemas.openxmlformats.org/officeDocument/2006/relationships/hyperlink" Target="http://ru.wikipedia.org/wiki/&#1052;&#1072;&#1088;&#1089;&#1086;&#1074;&#1086;_&#1087;&#1086;&#1083;&#1077;_(&#1055;&#1072;&#1088;&#1080;&#1078;)" TargetMode="External"/><Relationship Id="rId19" Type="http://schemas.openxmlformats.org/officeDocument/2006/relationships/hyperlink" Target="http://ru.wikipedia.org/w/index.php?title=&#1049;&#1077;&#1085;&#1089;&#1082;&#1080;&#1081;_&#1084;&#1086;&#1089;&#1090;&amp;action=edit&amp;redlink=1" TargetMode="External"/><Relationship Id="rId20" Type="http://schemas.openxmlformats.org/officeDocument/2006/relationships/hyperlink" Target="http://ru.wikipedia.org/wiki/&#1057;&#1077;&#1085;&#1072;_(&#1088;&#1077;&#1082;&#1072;)" TargetMode="External"/><Relationship Id="rId21" Type="http://schemas.openxmlformats.org/officeDocument/2006/relationships/hyperlink" Target="http://ru.wikipedia.org/wiki/&#1053;&#1072;&#1073;&#1077;&#1088;&#1077;&#1078;&#1085;&#1072;&#1103;_&#1041;&#1088;&#1072;&#1085;&#1083;&#1080;" TargetMode="External"/><Relationship Id="rId22" Type="http://schemas.openxmlformats.org/officeDocument/2006/relationships/hyperlink" Target="http://ru.wikipedia.org/wiki/2010_&#1075;&#1086;&#1076;" TargetMode="External"/><Relationship Id="rId23" Type="http://schemas.openxmlformats.org/officeDocument/2006/relationships/hyperlink" Target="http://ru.wikipedia.org/wiki/&#1055;&#1080;&#1088;&#1072;&#1084;&#1080;&#1076;&#1072;_&#1061;&#1077;&#1086;&#1087;&#1089;&#1072;" TargetMode="External"/><Relationship Id="rId24" Type="http://schemas.openxmlformats.org/officeDocument/2006/relationships/hyperlink" Target="http://ru.wikipedia.org/wiki/&#1050;&#1105;&#1083;&#1100;&#1085;&#1089;&#1082;&#1080;&#1081;_&#1089;&#1086;&#1073;&#1086;&#1088;" TargetMode="External"/><Relationship Id="rId25" Type="http://schemas.openxmlformats.org/officeDocument/2006/relationships/hyperlink" Target="http://ru.wikipedia.org/wiki/&#1059;&#1083;&#1100;&#1084;&#1089;&#1082;&#1080;&#1081;_&#1089;&#1086;&#1073;&#1086;&#1088;" TargetMode="External"/><Relationship Id="rId26" Type="http://schemas.openxmlformats.org/officeDocument/2006/relationships/hyperlink" Target="http://ru.wikipedia.org/wiki/1930_&#1075;&#1086;&#1076;" TargetMode="External"/><Relationship Id="rId27" Type="http://schemas.openxmlformats.org/officeDocument/2006/relationships/hyperlink" Target="http://ru.wikipedia.org/wiki/&#1050;&#1088;&#1072;&#1081;&#1089;&#1083;&#1077;&#1088;_&#1041;&#1080;&#1083;&#1076;&#1080;&#1085;&#1075;" TargetMode="External"/><Relationship Id="rId28" Type="http://schemas.openxmlformats.org/officeDocument/2006/relationships/hyperlink" Target="http://ru.wikipedia.org/wiki/&#1053;&#1100;&#1102;-&#1049;&#1086;&#1088;&#1082;" TargetMode="External"/><Relationship Id="rId29" Type="http://schemas.openxmlformats.org/officeDocument/2006/relationships/image" Target="media/image1.jpeg"/><Relationship Id="rId30" Type="http://schemas.openxmlformats.org/officeDocument/2006/relationships/image" Target="media/image2.jpeg"/><Relationship Id="rId31" Type="http://schemas.openxmlformats.org/officeDocument/2006/relationships/image" Target="media/image3.jpeg"/><Relationship Id="rId32" Type="http://schemas.openxmlformats.org/officeDocument/2006/relationships/image" Target="media/image4.png"/><Relationship Id="rId33" Type="http://schemas.openxmlformats.org/officeDocument/2006/relationships/image" Target="media/image5.png"/><Relationship Id="rId34" Type="http://schemas.openxmlformats.org/officeDocument/2006/relationships/image" Target="media/image6.png"/><Relationship Id="rId35" Type="http://schemas.openxmlformats.org/officeDocument/2006/relationships/image" Target="media/image7.png"/><Relationship Id="rId36" Type="http://schemas.openxmlformats.org/officeDocument/2006/relationships/image" Target="media/image8.png"/><Relationship Id="rId37" Type="http://schemas.openxmlformats.org/officeDocument/2006/relationships/image" Target="media/image9.jpeg"/><Relationship Id="rId38" Type="http://schemas.openxmlformats.org/officeDocument/2006/relationships/image" Target="media/image10.jpeg"/><Relationship Id="rId39" Type="http://schemas.openxmlformats.org/officeDocument/2006/relationships/image" Target="media/image11.jpeg"/><Relationship Id="rId40" Type="http://schemas.openxmlformats.org/officeDocument/2006/relationships/image" Target="media/image12.png"/><Relationship Id="rId41" Type="http://schemas.openxmlformats.org/officeDocument/2006/relationships/image" Target="media/image13.jpeg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2013-09-06T18:21:00.00Z</dcterms:created>
  <dc:creator>Windows User</dc:creator>
  <cp:lastModifiedBy>4</cp:lastModifiedBy>
  <dcterms:modified xsi:type="dcterms:W3CDTF">2014-08-25T08:39:00.00Z</dcterms:modified>
  <cp:revision>41</cp:revision>
</cp:coreProperties>
</file>