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89"/>
        <w:spacing w:after="0" w:before="120"/>
        <w:contextualSpacing w:val="false"/>
      </w:pPr>
      <w:r>
        <w:rPr/>
        <w:t>Оксана Белобородова</w:t>
      </w:r>
    </w:p>
    <w:p>
      <w:pPr>
        <w:pStyle w:val="style90"/>
      </w:pPr>
      <w:r>
        <w:rPr/>
        <w:t>Детская школа искусств</w:t>
        <w:br/>
        <w:t>с.Дмитровский Погост, Московская обл.</w:t>
      </w:r>
    </w:p>
    <w:p>
      <w:pPr>
        <w:pStyle w:val="style91"/>
      </w:pPr>
      <w:r>
        <w:rPr/>
        <w:t>Школьный конкурс ансамблевого музицирования</w:t>
        <w:br/>
      </w:r>
      <w:r>
        <w:rPr>
          <w:lang w:eastAsia="ru-RU" w:val="ru-RU"/>
        </w:rPr>
        <w:t>учащихся ДШИ с.Дмитровский Погост</w:t>
      </w:r>
      <w:r>
        <w:rPr/>
        <w:br/>
      </w:r>
      <w:r>
        <w:rPr>
          <w:lang w:eastAsia="ru-RU" w:val="ru-RU"/>
        </w:rPr>
        <w:t xml:space="preserve">«Радуга созвучий» </w:t>
      </w:r>
    </w:p>
    <w:p>
      <w:pPr>
        <w:pStyle w:val="style88"/>
      </w:pPr>
      <w:r>
        <w:rPr/>
        <w:t>ПОЛОЖЕНИЕ</w:t>
      </w:r>
    </w:p>
    <w:p>
      <w:pPr>
        <w:pStyle w:val="style87"/>
      </w:pPr>
      <w:r>
        <w:rPr/>
        <w:t>Школьный конкурс  ансамблевого  музицирования  «Радуга созвучий» учащихся  проводится  один  раз  в год для учащихся ДШИ с.Дмитровский Погост  Конкурс  проводится   с  2014 года.  В  этом  году  конкурс  посвящается  Году культуры в России.</w:t>
      </w:r>
    </w:p>
    <w:p>
      <w:pPr>
        <w:pStyle w:val="style88"/>
      </w:pPr>
      <w:r>
        <w:rPr/>
        <w:t>ЦЕЛИ И ЗАДАЧИ КОНКУРСА</w:t>
      </w:r>
    </w:p>
    <w:p>
      <w:pPr>
        <w:pStyle w:val="style87"/>
      </w:pPr>
      <w:r>
        <w:rPr/>
        <w:t>- сохранение  традиций  ансамблевого  музицирования  в  России;</w:t>
      </w:r>
    </w:p>
    <w:p>
      <w:pPr>
        <w:pStyle w:val="style87"/>
      </w:pPr>
      <w:r>
        <w:rPr/>
        <w:t>- развитие ансамблевого  исполнительского мастерства  и творческой активности  детей;</w:t>
      </w:r>
    </w:p>
    <w:p>
      <w:pPr>
        <w:pStyle w:val="style87"/>
      </w:pPr>
      <w:r>
        <w:rPr/>
        <w:t>- повышение  уровня   исполнительской  культуры учащихся;</w:t>
      </w:r>
    </w:p>
    <w:p>
      <w:pPr>
        <w:pStyle w:val="style87"/>
      </w:pPr>
      <w:r>
        <w:rPr/>
        <w:t>- выявление и поощрение  одарённых  учащихся;</w:t>
      </w:r>
    </w:p>
    <w:p>
      <w:pPr>
        <w:pStyle w:val="style87"/>
      </w:pPr>
      <w:r>
        <w:rPr/>
        <w:t>- расширение творческих контактов  учащихся и преподавателей;</w:t>
      </w:r>
    </w:p>
    <w:p>
      <w:pPr>
        <w:pStyle w:val="style87"/>
      </w:pPr>
      <w:r>
        <w:rPr/>
        <w:t>- приобщение учащихся к лучшим образцам классической и современной музыки;</w:t>
      </w:r>
    </w:p>
    <w:p>
      <w:pPr>
        <w:pStyle w:val="style87"/>
      </w:pPr>
      <w:r>
        <w:rPr/>
        <w:t>- сохранение  высокого  статуса  культуры  Московской области.</w:t>
      </w:r>
      <w:r>
        <w:rPr>
          <w:b/>
          <w:sz w:val="28"/>
          <w:szCs w:val="28"/>
        </w:rPr>
        <w:t xml:space="preserve">   </w:t>
      </w:r>
    </w:p>
    <w:p>
      <w:pPr>
        <w:pStyle w:val="style88"/>
      </w:pPr>
      <w:r>
        <w:rPr/>
        <w:t>ОРГАНИЗАТОРЫ КОНКУРСА</w:t>
      </w:r>
    </w:p>
    <w:p>
      <w:pPr>
        <w:pStyle w:val="style87"/>
      </w:pPr>
      <w:r>
        <w:rPr/>
        <w:t>МАОУ ДОД ДШИ с.Дмитровский Погост Шатурского муниципального района Московской области.</w:t>
      </w:r>
    </w:p>
    <w:p>
      <w:pPr>
        <w:pStyle w:val="style88"/>
      </w:pPr>
      <w:r>
        <w:rPr/>
        <w:t>ОРГКОМИТЕТ КОНКУРСА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Calibri"/>
        </w:rPr>
        <w:t>ПРЕДСЕДАТЕЛЬ</w:t>
      </w:r>
    </w:p>
    <w:p>
      <w:pPr>
        <w:pStyle w:val="style0"/>
        <w:spacing w:line="276" w:lineRule="auto"/>
        <w:ind w:hanging="5664" w:left="5664" w:right="0"/>
        <w:jc w:val="both"/>
      </w:pPr>
      <w:r>
        <w:rPr>
          <w:b/>
          <w:color w:val="000000"/>
          <w:sz w:val="28"/>
          <w:szCs w:val="28"/>
        </w:rPr>
        <w:t>Фадеева Людмила Николаевна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2"/>
          <w:szCs w:val="22"/>
        </w:rPr>
        <w:t xml:space="preserve">директор </w:t>
      </w:r>
      <w:r>
        <w:rPr>
          <w:rFonts w:eastAsia="Calibri"/>
          <w:sz w:val="22"/>
          <w:szCs w:val="22"/>
        </w:rPr>
        <w:t>МАОУ ДОД ДШИ с.Дмитровский Погост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Calibri"/>
        </w:rPr>
        <w:t>СОПРЕДСЕДАТЕЛЬ</w:t>
      </w:r>
    </w:p>
    <w:p>
      <w:pPr>
        <w:pStyle w:val="style0"/>
        <w:spacing w:line="276" w:lineRule="auto"/>
        <w:ind w:hanging="5664" w:left="5664" w:right="0"/>
        <w:jc w:val="both"/>
      </w:pPr>
      <w:r>
        <w:rPr>
          <w:rFonts w:eastAsia="Calibri"/>
          <w:b/>
          <w:sz w:val="28"/>
          <w:szCs w:val="28"/>
        </w:rPr>
        <w:t>Страхова Елена Александровна</w:t>
        <w:tab/>
      </w:r>
      <w:r>
        <w:rPr>
          <w:rFonts w:eastAsia="Calibri"/>
          <w:sz w:val="22"/>
          <w:szCs w:val="22"/>
        </w:rPr>
        <w:t>заместитель директора по общим вопросам МАОУ ДОД ДШИ с.Дмитровский Погост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Calibri"/>
        </w:rPr>
        <w:t>ЧЛЕНЫ ОРГОМИТЕТА: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Calibri"/>
          <w:b/>
          <w:sz w:val="28"/>
          <w:szCs w:val="28"/>
        </w:rPr>
        <w:t xml:space="preserve">Строгова Лариса Анатольевна                      </w:t>
      </w:r>
      <w:r>
        <w:rPr>
          <w:rFonts w:eastAsia="Calibri"/>
          <w:sz w:val="22"/>
          <w:szCs w:val="22"/>
        </w:rPr>
        <w:t>директор МАОУ ДОД ДМШ</w:t>
      </w:r>
      <w:r>
        <w:rPr>
          <w:rFonts w:eastAsia="Calibri"/>
          <w:sz w:val="28"/>
          <w:szCs w:val="28"/>
        </w:rPr>
        <w:t xml:space="preserve">  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Calibri"/>
          <w:sz w:val="22"/>
          <w:szCs w:val="22"/>
        </w:rPr>
        <w:t>с.Пышлицы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Calibri"/>
          <w:b/>
          <w:sz w:val="28"/>
          <w:szCs w:val="28"/>
        </w:rPr>
        <w:t>Сметухина Татьяна Вячеславовна</w:t>
      </w:r>
      <w:r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2"/>
          <w:szCs w:val="22"/>
        </w:rPr>
        <w:t>заместитель директора МОУ ДОД</w:t>
      </w:r>
      <w:r>
        <w:rPr>
          <w:rFonts w:eastAsia="Calibri"/>
          <w:sz w:val="28"/>
          <w:szCs w:val="28"/>
        </w:rPr>
        <w:t xml:space="preserve">  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>
          <w:rFonts w:eastAsia="Times New Roman"/>
          <w:sz w:val="28"/>
          <w:szCs w:val="28"/>
        </w:rPr>
        <w:t xml:space="preserve">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</w:t>
      </w:r>
      <w:r>
        <w:rPr>
          <w:rFonts w:eastAsia="Calibri"/>
          <w:sz w:val="22"/>
          <w:szCs w:val="22"/>
        </w:rPr>
        <w:t>ДШИ № 3 г. Воскресенска</w:t>
      </w:r>
    </w:p>
    <w:p>
      <w:pPr>
        <w:pStyle w:val="style0"/>
        <w:jc w:val="both"/>
      </w:pPr>
      <w:r>
        <w:rPr>
          <w:color w:val="000000"/>
        </w:rPr>
        <w:t>СЕКРЕТАРЬ</w:t>
      </w:r>
    </w:p>
    <w:p>
      <w:pPr>
        <w:pStyle w:val="style0"/>
        <w:ind w:hanging="5664" w:left="5664" w:right="0"/>
        <w:jc w:val="both"/>
      </w:pPr>
      <w:r>
        <w:rPr>
          <w:b/>
          <w:color w:val="000000"/>
          <w:sz w:val="28"/>
          <w:szCs w:val="28"/>
        </w:rPr>
        <w:t>Костиков Петр Александрович</w:t>
        <w:tab/>
      </w:r>
      <w:r>
        <w:rPr>
          <w:color w:val="000000"/>
          <w:sz w:val="22"/>
          <w:szCs w:val="22"/>
        </w:rPr>
        <w:t xml:space="preserve">концертмейстер </w:t>
      </w:r>
      <w:r>
        <w:rPr>
          <w:rFonts w:eastAsia="Calibri"/>
          <w:sz w:val="22"/>
          <w:szCs w:val="22"/>
        </w:rPr>
        <w:t>МАОУ ДОД ДШИ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2"/>
          <w:szCs w:val="22"/>
        </w:rPr>
        <w:t>с.Дмитровский Погост, высшей категории</w:t>
      </w:r>
    </w:p>
    <w:p>
      <w:pPr>
        <w:pStyle w:val="style0"/>
        <w:ind w:hanging="0" w:left="0" w:right="895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88"/>
      </w:pPr>
      <w:r>
        <w:rPr/>
        <w:t>ВРЕМЯ И МЕСТО ПРОВЕДЕНИЯ КОНКУРСА</w:t>
      </w:r>
    </w:p>
    <w:p>
      <w:pPr>
        <w:pStyle w:val="style87"/>
      </w:pPr>
      <w:r>
        <w:rPr/>
        <w:t>Конкурс проводится 20 мая  2014 года</w:t>
      </w:r>
    </w:p>
    <w:p>
      <w:pPr>
        <w:pStyle w:val="style87"/>
      </w:pPr>
      <w:r>
        <w:rPr/>
        <w:t xml:space="preserve">Место проведения: </w:t>
      </w:r>
      <w:r>
        <w:rPr>
          <w:rFonts w:eastAsia="Calibri"/>
        </w:rPr>
        <w:t>МАОУ ДОД ДШИ с.Дмитровский Погост</w:t>
      </w:r>
    </w:p>
    <w:p>
      <w:pPr>
        <w:pStyle w:val="style87"/>
      </w:pPr>
      <w:r>
        <w:rPr/>
      </w:r>
    </w:p>
    <w:p>
      <w:pPr>
        <w:pStyle w:val="style88"/>
      </w:pPr>
      <w:r>
        <w:rPr/>
        <w:t>УСЛОВИЯ УЧАСТИЯ В КОНКУРСЕ</w:t>
      </w:r>
    </w:p>
    <w:p>
      <w:pPr>
        <w:pStyle w:val="style87"/>
      </w:pPr>
      <w:r>
        <w:rPr/>
        <w:t>В Конкурсе могут принять участие учащиеся оркестрового и фортепианного отделов по специальностям: народные инструменты, струнные инструменты. фортепиано, духовые инструменты</w:t>
      </w:r>
    </w:p>
    <w:p>
      <w:pPr>
        <w:pStyle w:val="style87"/>
      </w:pPr>
      <w:r>
        <w:rPr>
          <w:b/>
        </w:rPr>
        <w:t>Программные требования</w:t>
      </w:r>
    </w:p>
    <w:p>
      <w:pPr>
        <w:pStyle w:val="style87"/>
      </w:pPr>
      <w:r>
        <w:rPr>
          <w:bCs/>
          <w:color w:val="000000"/>
        </w:rPr>
        <w:t>Программа участников должна включать 1 произведение в классическом направлении.</w:t>
      </w:r>
    </w:p>
    <w:p>
      <w:pPr>
        <w:pStyle w:val="style87"/>
      </w:pPr>
      <w:r>
        <w:rPr/>
      </w:r>
    </w:p>
    <w:p>
      <w:pPr>
        <w:pStyle w:val="style88"/>
      </w:pPr>
      <w:r>
        <w:rPr/>
        <w:t>ПОРЯДОК И ПРОГРАММА ПРОВЕДЕНИЯ КОНКУРСА</w:t>
      </w:r>
    </w:p>
    <w:p>
      <w:pPr>
        <w:pStyle w:val="style87"/>
      </w:pPr>
      <w:r>
        <w:rPr/>
        <w:t xml:space="preserve">Порядок  выступления  участников  определяется  Оргкомитетом  Конкурса. </w:t>
      </w:r>
    </w:p>
    <w:p>
      <w:pPr>
        <w:pStyle w:val="style87"/>
      </w:pPr>
      <w:r>
        <w:rPr/>
        <w:t>Порядок  выступления на Конкурсе  устанавливается жеребьёвкой, Конкурс проходит в течение одного  дня.</w:t>
      </w:r>
    </w:p>
    <w:p>
      <w:pPr>
        <w:pStyle w:val="style87"/>
      </w:pPr>
      <w:r>
        <w:rPr/>
        <w:t>Конкурс проводится 20 мая 2014 года в 16.00</w:t>
      </w:r>
    </w:p>
    <w:p>
      <w:pPr>
        <w:pStyle w:val="style87"/>
      </w:pPr>
      <w:r>
        <w:rPr/>
        <w:t>Регистрация участников с 14.00</w:t>
      </w:r>
    </w:p>
    <w:p>
      <w:pPr>
        <w:pStyle w:val="style87"/>
      </w:pPr>
      <w:r>
        <w:rPr/>
        <w:t>Все прослушивания проводятся публично.</w:t>
      </w:r>
    </w:p>
    <w:p>
      <w:pPr>
        <w:pStyle w:val="style88"/>
      </w:pPr>
      <w:r>
        <w:rPr/>
        <w:t>Конкурс  проводится по следующим возрастным группам:</w:t>
      </w:r>
    </w:p>
    <w:p>
      <w:pPr>
        <w:pStyle w:val="style87"/>
      </w:pPr>
      <w:r>
        <w:rPr>
          <w:i/>
          <w:u w:val="single"/>
        </w:rPr>
        <w:t>Для учащихся по классам фортепиано, скрипки</w:t>
      </w:r>
    </w:p>
    <w:p>
      <w:pPr>
        <w:pStyle w:val="style87"/>
      </w:pPr>
      <w:r>
        <w:rPr>
          <w:b/>
        </w:rPr>
        <w:t xml:space="preserve">     </w:t>
      </w:r>
      <w:r>
        <w:rPr>
          <w:b/>
        </w:rPr>
        <w:t>- младшая (1-3 классы);</w:t>
      </w:r>
    </w:p>
    <w:p>
      <w:pPr>
        <w:pStyle w:val="style87"/>
      </w:pPr>
      <w:r>
        <w:rPr>
          <w:b/>
        </w:rPr>
        <w:t xml:space="preserve">     </w:t>
      </w:r>
      <w:r>
        <w:rPr>
          <w:b/>
        </w:rPr>
        <w:t>- средняя   (4-5 классы);</w:t>
      </w:r>
    </w:p>
    <w:p>
      <w:pPr>
        <w:pStyle w:val="style87"/>
      </w:pPr>
      <w:r>
        <w:rPr>
          <w:b/>
        </w:rPr>
        <w:t xml:space="preserve">     </w:t>
      </w:r>
      <w:r>
        <w:rPr>
          <w:b/>
        </w:rPr>
        <w:t>- старшая   (6-8 классы).</w:t>
      </w:r>
    </w:p>
    <w:p>
      <w:pPr>
        <w:pStyle w:val="style87"/>
      </w:pPr>
      <w:r>
        <w:rPr>
          <w:b/>
          <w:i/>
          <w:sz w:val="28"/>
          <w:u w:val="single"/>
        </w:rPr>
        <w:t>Для учащихся духовых и народных инструментов</w:t>
      </w:r>
    </w:p>
    <w:p>
      <w:pPr>
        <w:pStyle w:val="style87"/>
      </w:pPr>
      <w:r>
        <w:rPr>
          <w:b/>
        </w:rPr>
        <w:t xml:space="preserve">     </w:t>
      </w:r>
      <w:r>
        <w:rPr>
          <w:b/>
        </w:rPr>
        <w:t>- младшая (1-2 классы);</w:t>
      </w:r>
    </w:p>
    <w:p>
      <w:pPr>
        <w:pStyle w:val="style87"/>
      </w:pPr>
      <w:r>
        <w:rPr>
          <w:b/>
        </w:rPr>
        <w:t xml:space="preserve">     </w:t>
      </w:r>
      <w:r>
        <w:rPr>
          <w:b/>
        </w:rPr>
        <w:t>- средняя   (3-4 классы);</w:t>
      </w:r>
    </w:p>
    <w:p>
      <w:pPr>
        <w:pStyle w:val="style87"/>
      </w:pPr>
      <w:r>
        <w:rPr>
          <w:b/>
        </w:rPr>
        <w:t xml:space="preserve">     </w:t>
      </w:r>
      <w:r>
        <w:rPr>
          <w:b/>
        </w:rPr>
        <w:t>- старшая   (5-6 классы).</w:t>
      </w:r>
    </w:p>
    <w:p>
      <w:pPr>
        <w:pStyle w:val="style87"/>
      </w:pPr>
      <w:r>
        <w:rPr/>
        <w:t>Регламент выступления участников:</w:t>
      </w:r>
    </w:p>
    <w:p>
      <w:pPr>
        <w:pStyle w:val="style87"/>
      </w:pPr>
      <w:r>
        <w:rPr/>
        <w:t>Время  звучания  программы  ансамбля  учащихся  не  должно превышать 10 минут.</w:t>
      </w:r>
    </w:p>
    <w:p>
      <w:pPr>
        <w:pStyle w:val="style87"/>
      </w:pPr>
      <w:r>
        <w:rPr/>
      </w:r>
    </w:p>
    <w:p>
      <w:pPr>
        <w:pStyle w:val="style88"/>
      </w:pPr>
      <w:r>
        <w:rPr/>
        <w:t>ЖЮРИ КОНКУРСА</w:t>
      </w:r>
    </w:p>
    <w:p>
      <w:pPr>
        <w:pStyle w:val="style88"/>
      </w:pPr>
      <w:r>
        <w:rPr/>
        <w:t>Председатель  жюри:</w:t>
      </w:r>
    </w:p>
    <w:p>
      <w:pPr>
        <w:pStyle w:val="style87"/>
      </w:pPr>
      <w:r>
        <w:rPr/>
        <w:t>Белобородова Оксана Владимировна  - преподаватель по классу домры МАОУ ДОД ДШИ с.Дмитровский Погост</w:t>
      </w:r>
    </w:p>
    <w:p>
      <w:pPr>
        <w:pStyle w:val="style88"/>
      </w:pPr>
      <w:r>
        <w:rPr/>
        <w:t>Члены  жюри:</w:t>
      </w:r>
    </w:p>
    <w:p>
      <w:pPr>
        <w:pStyle w:val="style0"/>
        <w:spacing w:line="276" w:lineRule="auto"/>
        <w:ind w:hanging="5664" w:left="5664" w:right="0"/>
        <w:jc w:val="both"/>
      </w:pPr>
      <w:r>
        <w:rPr>
          <w:rFonts w:eastAsia="Calibri"/>
          <w:b/>
          <w:sz w:val="28"/>
          <w:szCs w:val="28"/>
        </w:rPr>
        <w:t>Фадеев Михаил Юрьевич</w:t>
        <w:tab/>
      </w:r>
      <w:r>
        <w:rPr>
          <w:rFonts w:eastAsia="Calibri"/>
          <w:sz w:val="22"/>
          <w:szCs w:val="22"/>
        </w:rPr>
        <w:t>преподаватель духовых и ударных инструментов МАОУ ДОД ДШИ с.Дмитровский Погост</w:t>
      </w:r>
    </w:p>
    <w:p>
      <w:pPr>
        <w:pStyle w:val="style0"/>
        <w:spacing w:line="276" w:lineRule="auto"/>
        <w:ind w:hanging="5664" w:left="5664" w:right="0"/>
      </w:pPr>
      <w:r>
        <w:rPr>
          <w:rFonts w:eastAsia="Calibri"/>
          <w:b/>
          <w:sz w:val="28"/>
          <w:szCs w:val="28"/>
        </w:rPr>
        <w:t xml:space="preserve">Андреева Алла Сергеевна                                  </w:t>
      </w:r>
      <w:r>
        <w:rPr>
          <w:rFonts w:eastAsia="Calibri"/>
          <w:sz w:val="22"/>
          <w:szCs w:val="22"/>
        </w:rPr>
        <w:t>преподаватель фортепиано МАОУ ДОД ДШИ с.Дмитровский Погост</w:t>
      </w:r>
      <w:r>
        <w:rPr>
          <w:rFonts w:eastAsia="Calibri"/>
          <w:b/>
          <w:sz w:val="28"/>
          <w:szCs w:val="28"/>
        </w:rPr>
        <w:t xml:space="preserve">       </w:t>
      </w:r>
    </w:p>
    <w:p>
      <w:pPr>
        <w:pStyle w:val="style82"/>
        <w:ind w:hanging="5664" w:left="5664" w:right="0"/>
      </w:pPr>
      <w:r>
        <w:rPr>
          <w:rFonts w:ascii="Times New Roman" w:cs="Times New Roman" w:hAnsi="Times New Roman"/>
          <w:b/>
          <w:sz w:val="28"/>
          <w:szCs w:val="28"/>
        </w:rPr>
        <w:t>Наталич Валентина Владимировна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</w:rPr>
        <w:t xml:space="preserve">преподаватель скрипки </w:t>
      </w:r>
      <w:r>
        <w:rPr>
          <w:rFonts w:ascii="Times New Roman" w:cs="Times New Roman" w:eastAsia="Calibri" w:hAnsi="Times New Roman"/>
        </w:rPr>
        <w:t>МАОУ ДОД ДШИ с.Дмитровский Погост</w:t>
      </w:r>
    </w:p>
    <w:p>
      <w:pPr>
        <w:pStyle w:val="style0"/>
        <w:ind w:hanging="5664" w:left="5664" w:right="0"/>
        <w:jc w:val="both"/>
      </w:pPr>
      <w:r>
        <w:rPr>
          <w:b/>
          <w:sz w:val="28"/>
          <w:szCs w:val="28"/>
        </w:rPr>
        <w:t>Якуничкина Майя Юрьевна</w:t>
        <w:tab/>
      </w:r>
      <w:r>
        <w:rPr>
          <w:sz w:val="22"/>
          <w:szCs w:val="22"/>
        </w:rPr>
        <w:t xml:space="preserve">преподаватель сольного пения </w:t>
      </w:r>
      <w:r>
        <w:rPr>
          <w:rFonts w:eastAsia="Calibri"/>
          <w:sz w:val="22"/>
          <w:szCs w:val="22"/>
        </w:rPr>
        <w:t>МАОУ ДОД ДШИ с.Дмитровский Погост</w:t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</w:p>
    <w:p>
      <w:pPr>
        <w:pStyle w:val="style0"/>
        <w:ind w:hanging="5664" w:left="5664" w:right="0"/>
        <w:jc w:val="both"/>
      </w:pPr>
      <w:r>
        <w:rPr>
          <w:b/>
          <w:sz w:val="28"/>
          <w:szCs w:val="28"/>
        </w:rPr>
        <w:t>Игнатова Ирина Юрьевна</w:t>
      </w:r>
      <w:r>
        <w:rPr>
          <w:b/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2"/>
          <w:szCs w:val="22"/>
        </w:rPr>
        <w:t xml:space="preserve">преподаватель домры МОУ ДОД ДМШ г. Егорьевск                                                                                                   </w:t>
      </w:r>
    </w:p>
    <w:p>
      <w:pPr>
        <w:pStyle w:val="style87"/>
      </w:pPr>
      <w:r>
        <w:rPr/>
        <w:t>Жюри  Конкурса  имеет право:</w:t>
      </w:r>
    </w:p>
    <w:p>
      <w:pPr>
        <w:pStyle w:val="style87"/>
      </w:pPr>
      <w:r>
        <w:rPr/>
        <w:t xml:space="preserve">     </w:t>
      </w:r>
      <w:r>
        <w:rPr/>
        <w:t>- присуждать дипломы различных степеней участникам конкурса;</w:t>
      </w:r>
    </w:p>
    <w:p>
      <w:pPr>
        <w:pStyle w:val="style87"/>
      </w:pPr>
      <w:r>
        <w:rPr/>
        <w:t xml:space="preserve">     </w:t>
      </w:r>
      <w:r>
        <w:rPr/>
        <w:t xml:space="preserve">- присуждать специальные дипломы и призы за отдельные достижения;    </w:t>
      </w:r>
    </w:p>
    <w:p>
      <w:pPr>
        <w:pStyle w:val="style87"/>
      </w:pPr>
      <w:r>
        <w:rPr/>
        <w:t xml:space="preserve"> </w:t>
      </w:r>
      <w:r>
        <w:rPr/>
        <w:t xml:space="preserve">Решение  жюри  обсуждению  и  пересмотру  не  подлежит.    </w:t>
      </w:r>
    </w:p>
    <w:p>
      <w:pPr>
        <w:pStyle w:val="style88"/>
      </w:pPr>
      <w:r>
        <w:rPr/>
        <w:t>КРИТЕРИИ ОЦЕНКИ</w:t>
      </w:r>
    </w:p>
    <w:p>
      <w:pPr>
        <w:pStyle w:val="style87"/>
      </w:pPr>
      <w:r>
        <w:rPr/>
        <w:t xml:space="preserve">      </w:t>
      </w:r>
      <w:r>
        <w:rPr/>
        <w:t>- глубина и яркость воплощения  художественного  образа  произведения;</w:t>
      </w:r>
    </w:p>
    <w:p>
      <w:pPr>
        <w:pStyle w:val="style87"/>
      </w:pPr>
      <w:r>
        <w:rPr/>
        <w:t xml:space="preserve">       </w:t>
      </w:r>
      <w:r>
        <w:rPr/>
        <w:t>- профессионализм  исполнения произведения;</w:t>
      </w:r>
    </w:p>
    <w:p>
      <w:pPr>
        <w:pStyle w:val="style87"/>
      </w:pPr>
      <w:r>
        <w:rPr/>
        <w:t xml:space="preserve">       </w:t>
      </w:r>
      <w:r>
        <w:rPr/>
        <w:t>- артистизм  и  уровень  сценической  культуры  участников;</w:t>
      </w:r>
    </w:p>
    <w:p>
      <w:pPr>
        <w:pStyle w:val="style87"/>
      </w:pPr>
      <w:r>
        <w:rPr/>
        <w:t xml:space="preserve">       </w:t>
      </w:r>
      <w:r>
        <w:rPr/>
        <w:t xml:space="preserve">- уровень технического мастерства;                    </w:t>
      </w:r>
    </w:p>
    <w:p>
      <w:pPr>
        <w:pStyle w:val="style87"/>
      </w:pPr>
      <w:r>
        <w:rPr/>
        <w:t xml:space="preserve">       </w:t>
      </w:r>
      <w:r>
        <w:rPr/>
        <w:t>- степень слаженности ансамбля</w:t>
      </w:r>
    </w:p>
    <w:p>
      <w:pPr>
        <w:pStyle w:val="style88"/>
      </w:pPr>
      <w:r>
        <w:rPr/>
        <w:t xml:space="preserve">   </w:t>
      </w:r>
      <w:r>
        <w:rPr/>
        <w:t>НАГРАЖДЕНИЕ ПОБЕДИТЕЛЕЙ</w:t>
      </w:r>
    </w:p>
    <w:p>
      <w:pPr>
        <w:pStyle w:val="style87"/>
      </w:pPr>
      <w:r>
        <w:rPr/>
        <w:t>Всем участникам вручаются дипломы. Победителям присваиваются звание Лауреатов 1,2,3 степеней.</w:t>
      </w:r>
    </w:p>
    <w:p>
      <w:pPr>
        <w:pStyle w:val="style0"/>
        <w:ind w:hanging="5664" w:left="5664" w:right="0"/>
        <w:jc w:val="right"/>
      </w:pPr>
      <w:r>
        <w:rPr>
          <w:b/>
          <w:sz w:val="28"/>
          <w:szCs w:val="28"/>
        </w:rPr>
      </w:r>
    </w:p>
    <w:p>
      <w:pPr>
        <w:pStyle w:val="style0"/>
        <w:ind w:hanging="5664" w:left="5664" w:right="0"/>
        <w:jc w:val="right"/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Приложение № 1</w:t>
      </w:r>
    </w:p>
    <w:p>
      <w:pPr>
        <w:pStyle w:val="style0"/>
        <w:ind w:hanging="5664" w:left="5664" w:right="0"/>
        <w:jc w:val="both"/>
      </w:pPr>
      <w:r>
        <w:rPr>
          <w:sz w:val="28"/>
          <w:szCs w:val="28"/>
        </w:rPr>
      </w:r>
    </w:p>
    <w:p>
      <w:pPr>
        <w:pStyle w:val="style91"/>
      </w:pPr>
      <w:r>
        <w:rPr/>
        <w:t>ЗАЯВКА</w:t>
      </w:r>
    </w:p>
    <w:p>
      <w:pPr>
        <w:pStyle w:val="style0"/>
        <w:jc w:val="center"/>
      </w:pPr>
      <w:r>
        <w:rPr>
          <w:b/>
          <w:color w:val="FF0000"/>
          <w:sz w:val="16"/>
          <w:szCs w:val="16"/>
        </w:rPr>
      </w:r>
    </w:p>
    <w:p>
      <w:pPr>
        <w:pStyle w:val="style0"/>
        <w:tabs>
          <w:tab w:leader="none" w:pos="4320" w:val="left"/>
        </w:tabs>
        <w:jc w:val="center"/>
      </w:pPr>
      <w:r>
        <w:rPr>
          <w:sz w:val="22"/>
          <w:szCs w:val="22"/>
        </w:rPr>
        <w:t>на  участие  в  школьном конкурсе</w:t>
      </w:r>
    </w:p>
    <w:p>
      <w:pPr>
        <w:pStyle w:val="style0"/>
        <w:tabs>
          <w:tab w:leader="none" w:pos="4320" w:val="left"/>
        </w:tabs>
        <w:jc w:val="center"/>
      </w:pPr>
      <w:r>
        <w:rPr>
          <w:sz w:val="22"/>
          <w:szCs w:val="22"/>
        </w:rPr>
        <w:t>ансамблевого  музицирования «Радуга созвучий»</w:t>
      </w:r>
    </w:p>
    <w:p>
      <w:pPr>
        <w:pStyle w:val="style0"/>
        <w:tabs>
          <w:tab w:leader="none" w:pos="4320" w:val="left"/>
        </w:tabs>
        <w:jc w:val="center"/>
      </w:pPr>
      <w:r>
        <w:rPr>
          <w:sz w:val="22"/>
          <w:szCs w:val="22"/>
        </w:rPr>
        <w:t xml:space="preserve">учащихся  ДШИ  с.Дмитровский Погост, посвященном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Году культуры в России</w:t>
      </w:r>
    </w:p>
    <w:p>
      <w:pPr>
        <w:pStyle w:val="style0"/>
        <w:jc w:val="right"/>
      </w:pPr>
      <w:r>
        <w:rPr>
          <w:color w:val="FF0000"/>
          <w:sz w:val="28"/>
          <w:szCs w:val="28"/>
        </w:rPr>
      </w:r>
    </w:p>
    <w:p>
      <w:pPr>
        <w:pStyle w:val="style0"/>
        <w:ind w:hanging="0" w:left="-360" w:right="0"/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pStyle w:val="style1"/>
        <w:numPr>
          <w:ilvl w:val="0"/>
          <w:numId w:val="1"/>
        </w:numPr>
        <w:ind w:hanging="0" w:left="-360" w:right="0"/>
      </w:pPr>
      <w:r>
        <w:rPr>
          <w:b w:val="false"/>
          <w:sz w:val="22"/>
          <w:szCs w:val="22"/>
        </w:rPr>
        <w:t>Номинация  ансамбля</w:t>
      </w:r>
      <w:r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  <w:lang w:val="ru-RU"/>
        </w:rPr>
        <w:t>__________________</w:t>
      </w:r>
    </w:p>
    <w:p>
      <w:pPr>
        <w:pStyle w:val="style0"/>
      </w:pPr>
      <w:r>
        <w:rPr>
          <w:sz w:val="22"/>
          <w:szCs w:val="22"/>
        </w:rPr>
      </w:r>
    </w:p>
    <w:p>
      <w:pPr>
        <w:pStyle w:val="style0"/>
        <w:ind w:hanging="0" w:left="-360" w:right="0"/>
      </w:pPr>
      <w:r>
        <w:rPr>
          <w:bCs/>
          <w:sz w:val="22"/>
          <w:szCs w:val="22"/>
        </w:rPr>
        <w:t xml:space="preserve">Фамилия, имя участников ансамбля </w:t>
      </w:r>
      <w:r>
        <w:rPr>
          <w:b/>
          <w:bCs/>
          <w:sz w:val="22"/>
          <w:szCs w:val="22"/>
        </w:rPr>
        <w:t xml:space="preserve"> _______________________________________</w:t>
      </w:r>
    </w:p>
    <w:p>
      <w:pPr>
        <w:pStyle w:val="style0"/>
        <w:ind w:hanging="0" w:left="-360" w:right="0"/>
      </w:pPr>
      <w:r>
        <w:rPr>
          <w:b/>
          <w:bCs/>
          <w:sz w:val="22"/>
          <w:szCs w:val="22"/>
        </w:rPr>
      </w:r>
    </w:p>
    <w:p>
      <w:pPr>
        <w:pStyle w:val="style0"/>
        <w:ind w:hanging="0" w:left="-360" w:right="0"/>
      </w:pPr>
      <w:r>
        <w:rPr>
          <w:b/>
          <w:bCs/>
          <w:sz w:val="22"/>
          <w:szCs w:val="22"/>
        </w:rPr>
        <w:t>_______________________________________________________________________</w:t>
      </w:r>
    </w:p>
    <w:p>
      <w:pPr>
        <w:pStyle w:val="style0"/>
        <w:ind w:hanging="0" w:left="-360" w:right="0"/>
      </w:pPr>
      <w:r>
        <w:rPr>
          <w:b/>
          <w:bCs/>
          <w:sz w:val="22"/>
          <w:szCs w:val="22"/>
        </w:rPr>
      </w:r>
    </w:p>
    <w:p>
      <w:pPr>
        <w:pStyle w:val="style0"/>
        <w:ind w:hanging="0" w:left="-360" w:right="0"/>
      </w:pPr>
      <w:r>
        <w:rPr>
          <w:bCs/>
          <w:sz w:val="22"/>
          <w:szCs w:val="22"/>
        </w:rPr>
        <w:t>Класс, инструмент</w:t>
      </w:r>
      <w:r>
        <w:rPr>
          <w:b/>
          <w:bCs/>
          <w:sz w:val="22"/>
          <w:szCs w:val="22"/>
        </w:rPr>
        <w:t xml:space="preserve"> _______________________________________________________</w:t>
      </w:r>
    </w:p>
    <w:p>
      <w:pPr>
        <w:pStyle w:val="style0"/>
        <w:ind w:hanging="0" w:left="-360" w:right="0"/>
      </w:pPr>
      <w:r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b/>
          <w:bCs/>
          <w:sz w:val="22"/>
          <w:szCs w:val="22"/>
        </w:rPr>
        <w:t>_______________________________________________________________________</w:t>
      </w:r>
    </w:p>
    <w:p>
      <w:pPr>
        <w:pStyle w:val="style0"/>
        <w:ind w:hanging="0" w:left="-360" w:right="0"/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_______________________________________________________________________                                    </w:t>
      </w:r>
    </w:p>
    <w:p>
      <w:pPr>
        <w:pStyle w:val="style0"/>
        <w:ind w:hanging="0" w:left="-360" w:right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hanging="0" w:left="-360" w:right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hanging="0" w:left="-360" w:right="0"/>
      </w:pPr>
      <w:r>
        <w:rPr>
          <w:bCs/>
          <w:sz w:val="22"/>
          <w:szCs w:val="22"/>
        </w:rPr>
        <w:t>ФИО  руководителя  ансамбля</w:t>
      </w:r>
      <w:r>
        <w:rPr>
          <w:b/>
          <w:bCs/>
          <w:sz w:val="22"/>
          <w:szCs w:val="22"/>
        </w:rPr>
        <w:t xml:space="preserve"> ____________________________________________</w:t>
      </w:r>
    </w:p>
    <w:p>
      <w:pPr>
        <w:pStyle w:val="style0"/>
        <w:ind w:hanging="0" w:left="-360" w:right="0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bCs/>
          <w:sz w:val="22"/>
          <w:szCs w:val="22"/>
        </w:rPr>
        <w:t xml:space="preserve">(полностью)                                                                                                   </w:t>
      </w:r>
    </w:p>
    <w:p>
      <w:pPr>
        <w:pStyle w:val="style0"/>
        <w:ind w:hanging="0" w:left="-360" w:right="0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</w:t>
      </w:r>
    </w:p>
    <w:p>
      <w:pPr>
        <w:pStyle w:val="style0"/>
        <w:ind w:hanging="0" w:left="-360" w:right="0"/>
      </w:pPr>
      <w:r>
        <w:rPr>
          <w:sz w:val="22"/>
          <w:szCs w:val="22"/>
        </w:rPr>
      </w:r>
    </w:p>
    <w:p>
      <w:pPr>
        <w:pStyle w:val="style0"/>
        <w:ind w:hanging="0" w:left="-360" w:right="0"/>
      </w:pPr>
      <w:r>
        <w:rPr>
          <w:bCs/>
          <w:sz w:val="22"/>
          <w:szCs w:val="22"/>
        </w:rPr>
        <w:t>ФИО  концертмейстера</w:t>
      </w:r>
      <w:r>
        <w:rPr>
          <w:b/>
          <w:bCs/>
          <w:sz w:val="22"/>
          <w:szCs w:val="22"/>
        </w:rPr>
        <w:t xml:space="preserve"> ___________________________________________________</w:t>
      </w:r>
    </w:p>
    <w:p>
      <w:pPr>
        <w:pStyle w:val="style0"/>
        <w:ind w:hanging="0" w:left="-360" w:right="0"/>
      </w:pPr>
      <w:r>
        <w:rPr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bCs/>
          <w:sz w:val="22"/>
          <w:szCs w:val="22"/>
        </w:rPr>
        <w:t xml:space="preserve">(полностью)                                                                                       </w:t>
      </w:r>
    </w:p>
    <w:p>
      <w:pPr>
        <w:pStyle w:val="style0"/>
        <w:ind w:hanging="0" w:left="-360" w:right="0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</w:p>
    <w:p>
      <w:pPr>
        <w:pStyle w:val="style0"/>
        <w:ind w:hanging="0" w:left="-360" w:right="0"/>
      </w:pPr>
      <w:r>
        <w:rPr>
          <w:bCs/>
          <w:sz w:val="22"/>
          <w:szCs w:val="22"/>
        </w:rPr>
        <w:t>Программа выступления</w:t>
      </w:r>
      <w:r>
        <w:rPr>
          <w:sz w:val="22"/>
          <w:szCs w:val="22"/>
        </w:rPr>
        <w:t xml:space="preserve">  (автор, название,  хронометраж):</w:t>
      </w:r>
    </w:p>
    <w:p>
      <w:pPr>
        <w:pStyle w:val="style0"/>
        <w:ind w:hanging="0" w:left="-360" w:right="0"/>
      </w:pPr>
      <w:r>
        <w:rPr>
          <w:sz w:val="22"/>
          <w:szCs w:val="22"/>
        </w:rPr>
        <w:t>1._______________________________________________________________________</w:t>
      </w:r>
    </w:p>
    <w:p>
      <w:pPr>
        <w:pStyle w:val="style0"/>
        <w:ind w:hanging="0" w:left="-360" w:right="0"/>
      </w:pPr>
      <w:r>
        <w:rPr>
          <w:sz w:val="22"/>
          <w:szCs w:val="22"/>
        </w:rPr>
      </w:r>
    </w:p>
    <w:p>
      <w:pPr>
        <w:pStyle w:val="style0"/>
        <w:ind w:hanging="0" w:left="-360" w:right="0"/>
      </w:pPr>
      <w:r>
        <w:rPr>
          <w:sz w:val="22"/>
          <w:szCs w:val="22"/>
        </w:rPr>
      </w:r>
    </w:p>
    <w:p>
      <w:pPr>
        <w:pStyle w:val="style0"/>
        <w:ind w:hanging="0" w:left="-360" w:right="0"/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Дата                                                                              (подпись)</w:t>
      </w:r>
    </w:p>
    <w:sectPr>
      <w:type w:val="nextPage"/>
      <w:pgSz w:h="16838" w:w="11906"/>
      <w:pgMar w:bottom="426" w:footer="0" w:gutter="0" w:header="0" w:left="1134" w:right="851" w:top="70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ind w:hanging="0" w:left="-360" w:right="0"/>
      <w:outlineLvl w:val="0"/>
    </w:pPr>
    <w:rPr>
      <w:b/>
      <w:bCs/>
      <w:lang w:val="ru-RU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WW8Num2z1"/>
    <w:next w:val="style16"/>
    <w:rPr>
      <w:rFonts w:ascii="Courier New" w:cs="Courier New" w:hAnsi="Courier New"/>
    </w:rPr>
  </w:style>
  <w:style w:styleId="style17" w:type="character">
    <w:name w:val="WW8Num2z2"/>
    <w:next w:val="style17"/>
    <w:rPr>
      <w:rFonts w:ascii="Wingdings" w:cs="Wingdings" w:hAnsi="Wingdings"/>
    </w:rPr>
  </w:style>
  <w:style w:styleId="style18" w:type="character">
    <w:name w:val="WW8Num3z0"/>
    <w:next w:val="style18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2"/>
      <w:sz w:val="22"/>
      <w:szCs w:val="22"/>
      <w:u w:val="none"/>
      <w:vertAlign w:val="baseline"/>
      <w:lang w:val="ru-RU"/>
    </w:rPr>
  </w:style>
  <w:style w:styleId="style19" w:type="character">
    <w:name w:val="WW8Num4z0"/>
    <w:next w:val="style19"/>
    <w:rPr>
      <w:rFonts w:ascii="Symbol" w:cs="Symbol" w:hAnsi="Symbol"/>
    </w:rPr>
  </w:style>
  <w:style w:styleId="style20" w:type="character">
    <w:name w:val="WW8Num4z1"/>
    <w:next w:val="style20"/>
    <w:rPr>
      <w:rFonts w:ascii="Courier New" w:cs="Courier New" w:hAnsi="Courier New"/>
    </w:rPr>
  </w:style>
  <w:style w:styleId="style21" w:type="character">
    <w:name w:val="WW8Num4z2"/>
    <w:next w:val="style21"/>
    <w:rPr>
      <w:rFonts w:ascii="Wingdings" w:cs="Wingdings" w:hAnsi="Wingdings"/>
    </w:rPr>
  </w:style>
  <w:style w:styleId="style22" w:type="character">
    <w:name w:val="WW8Num5z0"/>
    <w:next w:val="style22"/>
    <w:rPr>
      <w:rFonts w:ascii="Symbol" w:cs="Symbol" w:hAnsi="Symbol"/>
    </w:rPr>
  </w:style>
  <w:style w:styleId="style23" w:type="character">
    <w:name w:val="WW8Num5z1"/>
    <w:next w:val="style23"/>
    <w:rPr>
      <w:rFonts w:ascii="Courier New" w:cs="Courier New" w:hAnsi="Courier New"/>
    </w:rPr>
  </w:style>
  <w:style w:styleId="style24" w:type="character">
    <w:name w:val="WW8Num5z2"/>
    <w:next w:val="style24"/>
    <w:rPr>
      <w:rFonts w:ascii="Wingdings" w:cs="Wingdings" w:hAnsi="Wingdings"/>
    </w:rPr>
  </w:style>
  <w:style w:styleId="style25" w:type="character">
    <w:name w:val="WW8Num6z0"/>
    <w:next w:val="style25"/>
    <w:rPr>
      <w:rFonts w:ascii="Symbol" w:cs="Symbol" w:hAnsi="Symbol"/>
    </w:rPr>
  </w:style>
  <w:style w:styleId="style26" w:type="character">
    <w:name w:val="WW8Num6z1"/>
    <w:next w:val="style26"/>
    <w:rPr>
      <w:rFonts w:ascii="Courier New" w:cs="Courier New" w:hAnsi="Courier New"/>
    </w:rPr>
  </w:style>
  <w:style w:styleId="style27" w:type="character">
    <w:name w:val="WW8Num6z2"/>
    <w:next w:val="style27"/>
    <w:rPr>
      <w:rFonts w:ascii="Wingdings" w:cs="Wingdings" w:hAnsi="Wingdings"/>
    </w:rPr>
  </w:style>
  <w:style w:styleId="style28" w:type="character">
    <w:name w:val="WW8Num8z0"/>
    <w:next w:val="style28"/>
    <w:rPr>
      <w:rFonts w:ascii="Symbol" w:cs="Symbol" w:hAnsi="Symbol"/>
    </w:rPr>
  </w:style>
  <w:style w:styleId="style29" w:type="character">
    <w:name w:val="WW8Num8z1"/>
    <w:next w:val="style29"/>
    <w:rPr>
      <w:rFonts w:ascii="Courier New" w:cs="Courier New" w:hAnsi="Courier New"/>
    </w:rPr>
  </w:style>
  <w:style w:styleId="style30" w:type="character">
    <w:name w:val="WW8Num8z2"/>
    <w:next w:val="style30"/>
    <w:rPr>
      <w:rFonts w:ascii="Wingdings" w:cs="Wingdings" w:hAnsi="Wingdings"/>
    </w:rPr>
  </w:style>
  <w:style w:styleId="style31" w:type="character">
    <w:name w:val="WW8Num9z0"/>
    <w:next w:val="style31"/>
    <w:rPr>
      <w:rFonts w:ascii="Symbol" w:cs="Symbol" w:hAnsi="Symbol"/>
    </w:rPr>
  </w:style>
  <w:style w:styleId="style32" w:type="character">
    <w:name w:val="WW8Num9z1"/>
    <w:next w:val="style32"/>
    <w:rPr>
      <w:rFonts w:ascii="Courier New" w:cs="Courier New" w:hAnsi="Courier New"/>
    </w:rPr>
  </w:style>
  <w:style w:styleId="style33" w:type="character">
    <w:name w:val="WW8Num9z2"/>
    <w:next w:val="style33"/>
    <w:rPr>
      <w:rFonts w:ascii="Wingdings" w:cs="Wingdings" w:hAnsi="Wingdings"/>
    </w:rPr>
  </w:style>
  <w:style w:styleId="style34" w:type="character">
    <w:name w:val="WW8Num10z0"/>
    <w:next w:val="style34"/>
    <w:rPr>
      <w:rFonts w:ascii="Symbol" w:cs="Symbol" w:hAnsi="Symbol"/>
    </w:rPr>
  </w:style>
  <w:style w:styleId="style35" w:type="character">
    <w:name w:val="WW8Num10z1"/>
    <w:next w:val="style35"/>
    <w:rPr>
      <w:rFonts w:ascii="Courier New" w:cs="Courier New" w:hAnsi="Courier New"/>
    </w:rPr>
  </w:style>
  <w:style w:styleId="style36" w:type="character">
    <w:name w:val="WW8Num10z2"/>
    <w:next w:val="style36"/>
    <w:rPr>
      <w:rFonts w:ascii="Wingdings" w:cs="Wingdings" w:hAnsi="Wingdings"/>
    </w:rPr>
  </w:style>
  <w:style w:styleId="style37" w:type="character">
    <w:name w:val="WW8Num11z0"/>
    <w:next w:val="style37"/>
    <w:rPr>
      <w:rFonts w:ascii="Symbol" w:cs="Symbol" w:hAnsi="Symbol"/>
    </w:rPr>
  </w:style>
  <w:style w:styleId="style38" w:type="character">
    <w:name w:val="WW8Num11z1"/>
    <w:next w:val="style38"/>
    <w:rPr>
      <w:rFonts w:ascii="Courier New" w:cs="Courier New" w:hAnsi="Courier New"/>
    </w:rPr>
  </w:style>
  <w:style w:styleId="style39" w:type="character">
    <w:name w:val="WW8Num11z2"/>
    <w:next w:val="style39"/>
    <w:rPr>
      <w:rFonts w:ascii="Wingdings" w:cs="Wingdings" w:hAnsi="Wingdings"/>
    </w:rPr>
  </w:style>
  <w:style w:styleId="style40" w:type="character">
    <w:name w:val="WW8Num13z0"/>
    <w:next w:val="style4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2"/>
      <w:sz w:val="22"/>
      <w:szCs w:val="22"/>
      <w:u w:val="none"/>
      <w:vertAlign w:val="baseline"/>
      <w:lang w:val="ru-RU"/>
    </w:rPr>
  </w:style>
  <w:style w:styleId="style41" w:type="character">
    <w:name w:val="WW8Num14z0"/>
    <w:next w:val="style41"/>
    <w:rPr>
      <w:rFonts w:ascii="Symbol" w:cs="Symbol" w:hAnsi="Symbol"/>
    </w:rPr>
  </w:style>
  <w:style w:styleId="style42" w:type="character">
    <w:name w:val="WW8Num15z0"/>
    <w:next w:val="style42"/>
    <w:rPr>
      <w:rFonts w:ascii="Symbol" w:cs="Symbol" w:hAnsi="Symbol"/>
    </w:rPr>
  </w:style>
  <w:style w:styleId="style43" w:type="character">
    <w:name w:val="WW8Num15z1"/>
    <w:next w:val="style43"/>
    <w:rPr>
      <w:rFonts w:ascii="Courier New" w:cs="Courier New" w:hAnsi="Courier New"/>
    </w:rPr>
  </w:style>
  <w:style w:styleId="style44" w:type="character">
    <w:name w:val="WW8Num15z2"/>
    <w:next w:val="style44"/>
    <w:rPr>
      <w:rFonts w:ascii="Wingdings" w:cs="Wingdings" w:hAnsi="Wingdings"/>
    </w:rPr>
  </w:style>
  <w:style w:styleId="style45" w:type="character">
    <w:name w:val="WW8Num17z0"/>
    <w:next w:val="style45"/>
    <w:rPr>
      <w:rFonts w:ascii="Symbol" w:cs="Symbol" w:hAnsi="Symbol"/>
    </w:rPr>
  </w:style>
  <w:style w:styleId="style46" w:type="character">
    <w:name w:val="WW8Num17z1"/>
    <w:next w:val="style46"/>
    <w:rPr>
      <w:rFonts w:ascii="Courier New" w:cs="Courier New" w:hAnsi="Courier New"/>
    </w:rPr>
  </w:style>
  <w:style w:styleId="style47" w:type="character">
    <w:name w:val="WW8Num17z2"/>
    <w:next w:val="style47"/>
    <w:rPr>
      <w:rFonts w:ascii="Wingdings" w:cs="Wingdings" w:hAnsi="Wingdings"/>
    </w:rPr>
  </w:style>
  <w:style w:styleId="style48" w:type="character">
    <w:name w:val="WW8Num18z0"/>
    <w:next w:val="style48"/>
    <w:rPr>
      <w:rFonts w:ascii="Symbol" w:cs="Symbol" w:hAnsi="Symbol"/>
    </w:rPr>
  </w:style>
  <w:style w:styleId="style49" w:type="character">
    <w:name w:val="WW8Num18z1"/>
    <w:next w:val="style49"/>
    <w:rPr>
      <w:rFonts w:ascii="Courier New" w:cs="Courier New" w:hAnsi="Courier New"/>
    </w:rPr>
  </w:style>
  <w:style w:styleId="style50" w:type="character">
    <w:name w:val="WW8Num18z2"/>
    <w:next w:val="style50"/>
    <w:rPr>
      <w:rFonts w:ascii="Wingdings" w:cs="Wingdings" w:hAnsi="Wingdings"/>
    </w:rPr>
  </w:style>
  <w:style w:styleId="style51" w:type="character">
    <w:name w:val="WW8Num19z0"/>
    <w:next w:val="style51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2"/>
      <w:sz w:val="22"/>
      <w:szCs w:val="22"/>
      <w:u w:val="none"/>
      <w:vertAlign w:val="baseline"/>
      <w:lang w:val="ru-RU"/>
    </w:rPr>
  </w:style>
  <w:style w:styleId="style52" w:type="character">
    <w:name w:val="WW8Num20z0"/>
    <w:next w:val="style52"/>
    <w:rPr>
      <w:rFonts w:ascii="Symbol" w:cs="Symbol" w:hAnsi="Symbol"/>
    </w:rPr>
  </w:style>
  <w:style w:styleId="style53" w:type="character">
    <w:name w:val="WW8Num20z1"/>
    <w:next w:val="style53"/>
    <w:rPr>
      <w:rFonts w:ascii="Courier New" w:cs="Courier New" w:hAnsi="Courier New"/>
    </w:rPr>
  </w:style>
  <w:style w:styleId="style54" w:type="character">
    <w:name w:val="WW8Num20z2"/>
    <w:next w:val="style54"/>
    <w:rPr>
      <w:rFonts w:ascii="Wingdings" w:cs="Wingdings" w:hAnsi="Wingdings"/>
    </w:rPr>
  </w:style>
  <w:style w:styleId="style55" w:type="character">
    <w:name w:val="WW8Num21z0"/>
    <w:next w:val="style55"/>
    <w:rPr>
      <w:rFonts w:ascii="Symbol" w:cs="Symbol" w:hAnsi="Symbol"/>
    </w:rPr>
  </w:style>
  <w:style w:styleId="style56" w:type="character">
    <w:name w:val="WW8Num22z0"/>
    <w:next w:val="style5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2"/>
      <w:sz w:val="22"/>
      <w:szCs w:val="22"/>
      <w:u w:val="none"/>
      <w:vertAlign w:val="baseline"/>
      <w:lang w:val="ru-RU"/>
    </w:rPr>
  </w:style>
  <w:style w:styleId="style57" w:type="character">
    <w:name w:val="WW8Num23z0"/>
    <w:next w:val="style57"/>
    <w:rPr>
      <w:rFonts w:ascii="Symbol" w:cs="Symbol" w:hAnsi="Symbol"/>
    </w:rPr>
  </w:style>
  <w:style w:styleId="style58" w:type="character">
    <w:name w:val="WW8Num23z1"/>
    <w:next w:val="style58"/>
    <w:rPr>
      <w:rFonts w:ascii="Courier New" w:cs="Courier New" w:hAnsi="Courier New"/>
    </w:rPr>
  </w:style>
  <w:style w:styleId="style59" w:type="character">
    <w:name w:val="WW8Num23z2"/>
    <w:next w:val="style59"/>
    <w:rPr>
      <w:rFonts w:ascii="Wingdings" w:cs="Wingdings" w:hAnsi="Wingdings"/>
    </w:rPr>
  </w:style>
  <w:style w:styleId="style60" w:type="character">
    <w:name w:val="WW8Num24z0"/>
    <w:next w:val="style60"/>
    <w:rPr>
      <w:rFonts w:ascii="Symbol" w:cs="Symbol" w:hAnsi="Symbol"/>
    </w:rPr>
  </w:style>
  <w:style w:styleId="style61" w:type="character">
    <w:name w:val="WW8Num24z1"/>
    <w:next w:val="style61"/>
    <w:rPr>
      <w:rFonts w:ascii="Courier New" w:cs="Courier New" w:hAnsi="Courier New"/>
    </w:rPr>
  </w:style>
  <w:style w:styleId="style62" w:type="character">
    <w:name w:val="WW8Num24z2"/>
    <w:next w:val="style62"/>
    <w:rPr>
      <w:rFonts w:ascii="Wingdings" w:cs="Wingdings" w:hAnsi="Wingdings"/>
    </w:rPr>
  </w:style>
  <w:style w:styleId="style63" w:type="character">
    <w:name w:val="WW8Num28z0"/>
    <w:next w:val="style63"/>
    <w:rPr>
      <w:rFonts w:ascii="Symbol" w:cs="Symbol" w:hAnsi="Symbol"/>
    </w:rPr>
  </w:style>
  <w:style w:styleId="style64" w:type="character">
    <w:name w:val="WW8Num28z1"/>
    <w:next w:val="style64"/>
    <w:rPr>
      <w:rFonts w:ascii="Courier New" w:cs="Courier New" w:hAnsi="Courier New"/>
    </w:rPr>
  </w:style>
  <w:style w:styleId="style65" w:type="character">
    <w:name w:val="WW8Num28z2"/>
    <w:next w:val="style65"/>
    <w:rPr>
      <w:rFonts w:ascii="Wingdings" w:cs="Wingdings" w:hAnsi="Wingdings"/>
    </w:rPr>
  </w:style>
  <w:style w:styleId="style66" w:type="character">
    <w:name w:val="Основной шрифт абзаца"/>
    <w:next w:val="style66"/>
    <w:rPr/>
  </w:style>
  <w:style w:styleId="style67" w:type="character">
    <w:name w:val="Интернет-ссылка"/>
    <w:next w:val="style67"/>
    <w:rPr>
      <w:color w:val="0000FF"/>
      <w:u w:val="single"/>
    </w:rPr>
  </w:style>
  <w:style w:styleId="style68" w:type="character">
    <w:name w:val="Текст выноски Знак"/>
    <w:next w:val="style68"/>
    <w:rPr>
      <w:rFonts w:ascii="Tahoma" w:cs="Tahoma" w:hAnsi="Tahoma"/>
      <w:sz w:val="16"/>
      <w:szCs w:val="16"/>
    </w:rPr>
  </w:style>
  <w:style w:styleId="style69" w:type="character">
    <w:name w:val="Основной текст_"/>
    <w:next w:val="style69"/>
    <w:rPr>
      <w:spacing w:val="-2"/>
      <w:sz w:val="22"/>
      <w:szCs w:val="22"/>
      <w:shd w:fill="FFFFFF" w:val="clear"/>
    </w:rPr>
  </w:style>
  <w:style w:styleId="style70" w:type="character">
    <w:name w:val="Основной текст1"/>
    <w:next w:val="style70"/>
    <w:rPr>
      <w:color w:val="000000"/>
      <w:spacing w:val="-2"/>
      <w:w w:val="100"/>
      <w:position w:val="0"/>
      <w:sz w:val="22"/>
      <w:sz w:val="22"/>
      <w:szCs w:val="22"/>
      <w:u w:val="single"/>
      <w:shd w:fill="FFFFFF" w:val="clear"/>
      <w:vertAlign w:val="baseline"/>
      <w:lang w:val="ru-RU"/>
    </w:rPr>
  </w:style>
  <w:style w:styleId="style71" w:type="character">
    <w:name w:val="Основной текст + Курсив;Интервал -1 pt"/>
    <w:next w:val="style71"/>
    <w:rPr>
      <w:rFonts w:ascii="Times New Roman" w:cs="Times New Roman" w:eastAsia="Times New Roman" w:hAnsi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25"/>
      <w:w w:val="100"/>
      <w:position w:val="0"/>
      <w:sz w:val="22"/>
      <w:sz w:val="22"/>
      <w:szCs w:val="22"/>
      <w:u w:val="none"/>
      <w:shd w:fill="FFFFFF" w:val="clear"/>
      <w:vertAlign w:val="baseline"/>
      <w:lang w:val="ru-RU"/>
    </w:rPr>
  </w:style>
  <w:style w:styleId="style72" w:type="character">
    <w:name w:val="Основной текст Знак"/>
    <w:next w:val="style72"/>
    <w:rPr>
      <w:b/>
      <w:sz w:val="28"/>
    </w:rPr>
  </w:style>
  <w:style w:styleId="style73" w:type="character">
    <w:name w:val="Заголовок 1 Знак"/>
    <w:next w:val="style73"/>
    <w:rPr>
      <w:b/>
      <w:bCs/>
      <w:sz w:val="24"/>
      <w:szCs w:val="24"/>
      <w:lang w:val="ru-RU"/>
    </w:rPr>
  </w:style>
  <w:style w:styleId="style74" w:type="character">
    <w:name w:val="Основной текст с отступом Знак"/>
    <w:next w:val="style74"/>
    <w:rPr>
      <w:sz w:val="24"/>
      <w:szCs w:val="24"/>
    </w:rPr>
  </w:style>
  <w:style w:styleId="style75" w:type="character">
    <w:name w:val="Основной текст с отступом 2 Знак"/>
    <w:next w:val="style75"/>
    <w:rPr>
      <w:sz w:val="24"/>
      <w:szCs w:val="24"/>
    </w:rPr>
  </w:style>
  <w:style w:styleId="style76" w:type="paragraph">
    <w:name w:val="Заголовок"/>
    <w:basedOn w:val="style0"/>
    <w:next w:val="style7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77" w:type="paragraph">
    <w:name w:val="Основной текст"/>
    <w:basedOn w:val="style0"/>
    <w:next w:val="style77"/>
    <w:pPr/>
    <w:rPr>
      <w:b/>
      <w:sz w:val="28"/>
      <w:szCs w:val="20"/>
      <w:lang w:val="ru-RU"/>
    </w:rPr>
  </w:style>
  <w:style w:styleId="style78" w:type="paragraph">
    <w:name w:val="Список"/>
    <w:basedOn w:val="style77"/>
    <w:next w:val="style78"/>
    <w:pPr/>
    <w:rPr>
      <w:rFonts w:ascii="Myriad Pro" w:cs="Mangal" w:hAnsi="Myriad Pro"/>
    </w:rPr>
  </w:style>
  <w:style w:styleId="style79" w:type="paragraph">
    <w:name w:val="Название"/>
    <w:basedOn w:val="style0"/>
    <w:next w:val="style7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80" w:type="paragraph">
    <w:name w:val="Указатель"/>
    <w:basedOn w:val="style0"/>
    <w:next w:val="style80"/>
    <w:pPr>
      <w:suppressLineNumbers/>
    </w:pPr>
    <w:rPr>
      <w:rFonts w:ascii="Myriad Pro" w:cs="Mangal" w:hAnsi="Myriad Pro"/>
    </w:rPr>
  </w:style>
  <w:style w:styleId="style81" w:type="paragraph">
    <w:name w:val="Схема документа"/>
    <w:basedOn w:val="style0"/>
    <w:next w:val="style81"/>
    <w:pPr>
      <w:shd w:fill="000080" w:val="clear"/>
    </w:pPr>
    <w:rPr>
      <w:rFonts w:ascii="Tahoma" w:cs="Tahoma" w:hAnsi="Tahoma"/>
      <w:sz w:val="20"/>
      <w:szCs w:val="20"/>
    </w:rPr>
  </w:style>
  <w:style w:styleId="style82" w:type="paragraph">
    <w:name w:val="Без интервала"/>
    <w:next w:val="style82"/>
    <w:pPr>
      <w:widowControl/>
      <w:tabs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zh-CN" w:val="ru-RU"/>
    </w:rPr>
  </w:style>
  <w:style w:styleId="style83" w:type="paragraph">
    <w:name w:val="Текст выноски"/>
    <w:basedOn w:val="style0"/>
    <w:next w:val="style83"/>
    <w:pPr/>
    <w:rPr>
      <w:rFonts w:ascii="Tahoma" w:cs="Tahoma" w:hAnsi="Tahoma"/>
      <w:sz w:val="16"/>
      <w:szCs w:val="16"/>
      <w:lang w:val="ru-RU"/>
    </w:rPr>
  </w:style>
  <w:style w:styleId="style84" w:type="paragraph">
    <w:name w:val="Основной текст2"/>
    <w:basedOn w:val="style0"/>
    <w:next w:val="style84"/>
    <w:pPr>
      <w:widowControl w:val="false"/>
      <w:shd w:fill="FFFFFF" w:val="clear"/>
      <w:spacing w:after="300" w:before="0" w:lineRule="auto"/>
      <w:contextualSpacing w:val="false"/>
      <w:jc w:val="both"/>
    </w:pPr>
    <w:rPr>
      <w:spacing w:val="-2"/>
      <w:sz w:val="22"/>
      <w:szCs w:val="22"/>
      <w:lang w:val="ru-RU"/>
    </w:rPr>
  </w:style>
  <w:style w:styleId="style85" w:type="paragraph">
    <w:name w:val="Основной текст с отступом"/>
    <w:basedOn w:val="style0"/>
    <w:next w:val="style85"/>
    <w:pPr>
      <w:spacing w:after="120" w:before="0"/>
      <w:ind w:hanging="0" w:left="283" w:right="0"/>
      <w:contextualSpacing w:val="false"/>
    </w:pPr>
    <w:rPr>
      <w:lang w:val="ru-RU"/>
    </w:rPr>
  </w:style>
  <w:style w:styleId="style86" w:type="paragraph">
    <w:name w:val="Основной текст с отступом 2"/>
    <w:basedOn w:val="style0"/>
    <w:next w:val="style86"/>
    <w:pPr>
      <w:spacing w:after="120" w:before="0" w:line="480" w:lineRule="auto"/>
      <w:ind w:hanging="0" w:left="283" w:right="0"/>
      <w:contextualSpacing w:val="false"/>
    </w:pPr>
    <w:rPr>
      <w:lang w:val="ru-RU"/>
    </w:rPr>
  </w:style>
  <w:style w:styleId="style87" w:type="paragraph">
    <w:name w:val="а_Текст"/>
    <w:basedOn w:val="style0"/>
    <w:next w:val="style87"/>
    <w:pPr>
      <w:spacing w:after="60" w:before="60"/>
      <w:ind w:firstLine="567" w:left="0" w:right="0"/>
      <w:contextualSpacing w:val="false"/>
    </w:pPr>
    <w:rPr>
      <w:sz w:val="22"/>
    </w:rPr>
  </w:style>
  <w:style w:styleId="style88" w:type="paragraph">
    <w:name w:val="а_2_Заголовок"/>
    <w:basedOn w:val="style0"/>
    <w:next w:val="style87"/>
    <w:pPr>
      <w:spacing w:after="0" w:before="120"/>
      <w:ind w:firstLine="567" w:left="0" w:right="0"/>
      <w:contextualSpacing w:val="false"/>
    </w:pPr>
    <w:rPr>
      <w:b/>
    </w:rPr>
  </w:style>
  <w:style w:styleId="style89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90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91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2013-10-24T19:20:00.00Z</dcterms:created>
  <dc:creator>User</dc:creator>
  <cp:lastModifiedBy>4</cp:lastModifiedBy>
  <cp:lastPrinted>2014-05-06T11:29:00.00Z</cp:lastPrinted>
  <dcterms:modified xsi:type="dcterms:W3CDTF">2014-08-25T14:58:00.00Z</dcterms:modified>
  <cp:revision>12</cp:revision>
  <dc:title>ПОЛОЖЕНИЕ О КОНКУРСЕ</dc:title>
</cp:coreProperties>
</file>