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885" w:rsidRPr="00182527" w:rsidRDefault="007E1885" w:rsidP="007E1885">
      <w:pPr>
        <w:pStyle w:val="ad"/>
        <w:contextualSpacing/>
      </w:pPr>
      <w:r w:rsidRPr="00182527">
        <w:t>Лебедева А.В.</w:t>
      </w:r>
    </w:p>
    <w:p w:rsidR="007E1885" w:rsidRPr="00182527" w:rsidRDefault="007E1885" w:rsidP="007E1885">
      <w:pPr>
        <w:pStyle w:val="ad"/>
        <w:contextualSpacing/>
      </w:pPr>
      <w:r w:rsidRPr="00182527">
        <w:t>Сметанина А.Ю.</w:t>
      </w:r>
    </w:p>
    <w:p w:rsidR="007E1885" w:rsidRPr="00182527" w:rsidRDefault="007E1885" w:rsidP="007E1885">
      <w:pPr>
        <w:pStyle w:val="ae"/>
      </w:pPr>
      <w:r w:rsidRPr="00182527">
        <w:t>Н</w:t>
      </w:r>
      <w:r>
        <w:t xml:space="preserve">екоммерческое </w:t>
      </w:r>
      <w:r w:rsidRPr="00182527">
        <w:t>П</w:t>
      </w:r>
      <w:r>
        <w:t>артнерство</w:t>
      </w:r>
      <w:r w:rsidRPr="00182527">
        <w:t xml:space="preserve"> «Детская школа хорового пения»</w:t>
      </w:r>
    </w:p>
    <w:p w:rsidR="002555D3" w:rsidRPr="00182527" w:rsidRDefault="00F31D77" w:rsidP="007E1885">
      <w:pPr>
        <w:pStyle w:val="af"/>
      </w:pPr>
      <w:r w:rsidRPr="00182527">
        <w:t>План конспект открытого урока на тему</w:t>
      </w:r>
    </w:p>
    <w:p w:rsidR="00182527" w:rsidRDefault="00F31D77" w:rsidP="007E1885">
      <w:pPr>
        <w:pStyle w:val="af"/>
      </w:pPr>
      <w:r w:rsidRPr="00182527">
        <w:t>«Месса и Литургия: сходства и различия в выражении религиозных чу</w:t>
      </w:r>
      <w:proofErr w:type="gramStart"/>
      <w:r w:rsidRPr="00182527">
        <w:t>вств ср</w:t>
      </w:r>
      <w:proofErr w:type="gramEnd"/>
      <w:r w:rsidRPr="00182527">
        <w:t xml:space="preserve">едствами музыки» с учащимися 5 класса </w:t>
      </w:r>
    </w:p>
    <w:p w:rsidR="00680627" w:rsidRPr="007E1885" w:rsidRDefault="00680627" w:rsidP="007E1885">
      <w:pPr>
        <w:pStyle w:val="af0"/>
      </w:pPr>
      <w:r w:rsidRPr="007E1885">
        <w:rPr>
          <w:szCs w:val="28"/>
        </w:rPr>
        <w:t>Цель:</w:t>
      </w:r>
      <w:r w:rsidRPr="007E1885">
        <w:t xml:space="preserve"> выявить </w:t>
      </w:r>
      <w:proofErr w:type="gramStart"/>
      <w:r w:rsidRPr="007E1885">
        <w:t>схожее</w:t>
      </w:r>
      <w:proofErr w:type="gramEnd"/>
      <w:r w:rsidRPr="007E1885">
        <w:t xml:space="preserve"> и различное в выражении религиозных чувств средствами музыки в Мессе и Литургии</w:t>
      </w:r>
    </w:p>
    <w:p w:rsidR="00680627" w:rsidRPr="007E1885" w:rsidRDefault="00680627" w:rsidP="007E1885">
      <w:pPr>
        <w:pStyle w:val="af0"/>
      </w:pPr>
      <w:r w:rsidRPr="007E1885">
        <w:rPr>
          <w:szCs w:val="28"/>
        </w:rPr>
        <w:t xml:space="preserve">Задачи: </w:t>
      </w:r>
      <w:r w:rsidRPr="007E1885">
        <w:t xml:space="preserve">образовательные: </w:t>
      </w:r>
    </w:p>
    <w:p w:rsidR="00680627" w:rsidRPr="007E1885" w:rsidRDefault="00680627" w:rsidP="007E1885">
      <w:pPr>
        <w:pStyle w:val="af0"/>
      </w:pPr>
      <w:r w:rsidRPr="007E1885">
        <w:t>- формировать понятия Литургии и Мессы как главного Богослужения, во время которого совершается                                                                                                                                                                              центральное Таинство – Евхаристия Причастие);</w:t>
      </w:r>
    </w:p>
    <w:p w:rsidR="00680627" w:rsidRPr="007E1885" w:rsidRDefault="00680627" w:rsidP="007E1885">
      <w:pPr>
        <w:pStyle w:val="af0"/>
      </w:pPr>
      <w:r w:rsidRPr="007E1885">
        <w:t>- формировать понятия Мессы как музыкального произведения;</w:t>
      </w:r>
    </w:p>
    <w:p w:rsidR="00680627" w:rsidRPr="007E1885" w:rsidRDefault="00680627" w:rsidP="007E1885">
      <w:pPr>
        <w:pStyle w:val="af0"/>
      </w:pPr>
      <w:r w:rsidRPr="007E1885">
        <w:t xml:space="preserve">воспитательные: </w:t>
      </w:r>
    </w:p>
    <w:p w:rsidR="00680627" w:rsidRPr="007E1885" w:rsidRDefault="00680627" w:rsidP="007E1885">
      <w:pPr>
        <w:pStyle w:val="af0"/>
      </w:pPr>
      <w:r w:rsidRPr="007E1885">
        <w:t>- воспитывать интерес к творчеству западных и русских композиторов;</w:t>
      </w:r>
    </w:p>
    <w:p w:rsidR="00680627" w:rsidRPr="007E1885" w:rsidRDefault="00680627" w:rsidP="007E1885">
      <w:pPr>
        <w:pStyle w:val="af0"/>
      </w:pPr>
      <w:r w:rsidRPr="007E1885">
        <w:t>- воспитывать христианское отношение к западным братьям-христианам (веротерпимость)</w:t>
      </w:r>
    </w:p>
    <w:p w:rsidR="00680627" w:rsidRPr="007E1885" w:rsidRDefault="00680627" w:rsidP="007E1885">
      <w:pPr>
        <w:pStyle w:val="af0"/>
      </w:pPr>
      <w:r w:rsidRPr="007E1885">
        <w:t>- воспитывать уважение к Западной культуре;</w:t>
      </w:r>
    </w:p>
    <w:p w:rsidR="00680627" w:rsidRPr="007E1885" w:rsidRDefault="00C44DB0" w:rsidP="007E1885">
      <w:pPr>
        <w:pStyle w:val="af0"/>
      </w:pPr>
      <w:r w:rsidRPr="007E1885">
        <w:t xml:space="preserve">развивающие: </w:t>
      </w:r>
    </w:p>
    <w:p w:rsidR="00C44DB0" w:rsidRPr="007E1885" w:rsidRDefault="00C44DB0" w:rsidP="007E1885">
      <w:pPr>
        <w:pStyle w:val="af0"/>
      </w:pPr>
      <w:r w:rsidRPr="007E1885">
        <w:t xml:space="preserve">- развивать </w:t>
      </w:r>
      <w:proofErr w:type="spellStart"/>
      <w:r w:rsidRPr="007E1885">
        <w:t>общеучебные</w:t>
      </w:r>
      <w:proofErr w:type="spellEnd"/>
      <w:r w:rsidRPr="007E1885">
        <w:t xml:space="preserve"> навыки: </w:t>
      </w:r>
    </w:p>
    <w:p w:rsidR="00C44DB0" w:rsidRPr="007E1885" w:rsidRDefault="00C44DB0" w:rsidP="007E1885">
      <w:pPr>
        <w:pStyle w:val="af0"/>
      </w:pPr>
      <w:r w:rsidRPr="007E1885">
        <w:t xml:space="preserve">а) </w:t>
      </w:r>
      <w:proofErr w:type="spellStart"/>
      <w:r w:rsidRPr="007E1885">
        <w:t>общелогически</w:t>
      </w:r>
      <w:proofErr w:type="gramStart"/>
      <w:r w:rsidRPr="007E1885">
        <w:t>е</w:t>
      </w:r>
      <w:proofErr w:type="spellEnd"/>
      <w:r w:rsidRPr="007E1885">
        <w:t>-</w:t>
      </w:r>
      <w:proofErr w:type="gramEnd"/>
      <w:r w:rsidRPr="007E1885">
        <w:t xml:space="preserve"> устанавливать причинно следственные связи, мыслительные операции анализа, синтеза, обобщения;</w:t>
      </w:r>
    </w:p>
    <w:p w:rsidR="00C44DB0" w:rsidRPr="007E1885" w:rsidRDefault="00C44DB0" w:rsidP="007E1885">
      <w:pPr>
        <w:pStyle w:val="af0"/>
      </w:pPr>
      <w:r w:rsidRPr="007E1885">
        <w:t xml:space="preserve">б) </w:t>
      </w:r>
      <w:proofErr w:type="gramStart"/>
      <w:r w:rsidRPr="007E1885">
        <w:t>психологические</w:t>
      </w:r>
      <w:proofErr w:type="gramEnd"/>
      <w:r w:rsidRPr="007E1885">
        <w:t xml:space="preserve"> – мотивировать и </w:t>
      </w:r>
      <w:proofErr w:type="spellStart"/>
      <w:r w:rsidRPr="007E1885">
        <w:t>самостимулировать</w:t>
      </w:r>
      <w:proofErr w:type="spellEnd"/>
      <w:r w:rsidRPr="007E1885">
        <w:t xml:space="preserve"> учебную деятельность;</w:t>
      </w:r>
    </w:p>
    <w:p w:rsidR="00C44DB0" w:rsidRPr="007E1885" w:rsidRDefault="00C44DB0" w:rsidP="007E1885">
      <w:pPr>
        <w:pStyle w:val="af0"/>
      </w:pPr>
      <w:r w:rsidRPr="007E1885">
        <w:t>в) учебны</w:t>
      </w:r>
      <w:proofErr w:type="gramStart"/>
      <w:r w:rsidRPr="007E1885">
        <w:t>е-</w:t>
      </w:r>
      <w:proofErr w:type="gramEnd"/>
      <w:r w:rsidRPr="007E1885">
        <w:t xml:space="preserve"> составление тезисного плана; участие в учебной дискуссии; ведение полемики; задавать уточняющие вопросы; пользоваться специальным языком науки, лежащей в основе дисциплины;</w:t>
      </w:r>
    </w:p>
    <w:p w:rsidR="00C44DB0" w:rsidRPr="007E1885" w:rsidRDefault="00C44DB0" w:rsidP="007E1885">
      <w:pPr>
        <w:pStyle w:val="af0"/>
      </w:pPr>
      <w:r w:rsidRPr="007E1885">
        <w:t>г) организационны</w:t>
      </w:r>
      <w:proofErr w:type="gramStart"/>
      <w:r w:rsidRPr="007E1885">
        <w:t>е-</w:t>
      </w:r>
      <w:proofErr w:type="gramEnd"/>
      <w:r w:rsidRPr="007E1885">
        <w:t xml:space="preserve"> организовать себя на выполнение учебной задачи;</w:t>
      </w:r>
    </w:p>
    <w:p w:rsidR="00C44DB0" w:rsidRPr="007E1885" w:rsidRDefault="00C44DB0" w:rsidP="007E1885">
      <w:pPr>
        <w:pStyle w:val="af0"/>
      </w:pPr>
      <w:r w:rsidRPr="007E1885">
        <w:t>осуществлять самоконтроль и самоанализ учебной деятельности;</w:t>
      </w:r>
    </w:p>
    <w:p w:rsidR="00C44DB0" w:rsidRPr="007E1885" w:rsidRDefault="00C44DB0" w:rsidP="007E1885">
      <w:pPr>
        <w:pStyle w:val="af0"/>
      </w:pPr>
      <w:r w:rsidRPr="007E1885">
        <w:t>сотрудничать при решении учебных задач (оказать и принять помощь)</w:t>
      </w:r>
    </w:p>
    <w:p w:rsidR="00C44DB0" w:rsidRPr="007E1885" w:rsidRDefault="00C44DB0" w:rsidP="007E1885">
      <w:pPr>
        <w:pStyle w:val="af0"/>
      </w:pPr>
      <w:r w:rsidRPr="007E1885">
        <w:t xml:space="preserve">- развивать </w:t>
      </w:r>
      <w:proofErr w:type="spellStart"/>
      <w:r w:rsidRPr="007E1885">
        <w:t>частно-предметные</w:t>
      </w:r>
      <w:proofErr w:type="spellEnd"/>
      <w:r w:rsidRPr="007E1885">
        <w:t xml:space="preserve"> умения: отслеживания особенности музыкального языка в произведениях, анализа музыкального произведения;</w:t>
      </w:r>
    </w:p>
    <w:p w:rsidR="00C44DB0" w:rsidRPr="007E1885" w:rsidRDefault="00C44DB0" w:rsidP="007E1885">
      <w:pPr>
        <w:pStyle w:val="af0"/>
      </w:pPr>
      <w:r w:rsidRPr="007E1885">
        <w:t>- развивать интерес к дисциплинам.</w:t>
      </w:r>
    </w:p>
    <w:p w:rsidR="00C44DB0" w:rsidRPr="007E1885" w:rsidRDefault="00C44DB0" w:rsidP="007E1885">
      <w:pPr>
        <w:pStyle w:val="af0"/>
        <w:rPr>
          <w:szCs w:val="28"/>
        </w:rPr>
      </w:pPr>
      <w:r w:rsidRPr="007E1885">
        <w:rPr>
          <w:szCs w:val="28"/>
        </w:rPr>
        <w:t>Ход урока:</w:t>
      </w:r>
    </w:p>
    <w:tbl>
      <w:tblPr>
        <w:tblStyle w:val="a3"/>
        <w:tblW w:w="0" w:type="auto"/>
        <w:tblLook w:val="04A0"/>
      </w:tblPr>
      <w:tblGrid>
        <w:gridCol w:w="1975"/>
        <w:gridCol w:w="5074"/>
        <w:gridCol w:w="3514"/>
      </w:tblGrid>
      <w:tr w:rsidR="00412E4A" w:rsidRPr="007E1885" w:rsidTr="0022394A">
        <w:tc>
          <w:tcPr>
            <w:tcW w:w="2518" w:type="dxa"/>
            <w:vMerge w:val="restart"/>
          </w:tcPr>
          <w:p w:rsidR="00412E4A" w:rsidRPr="007E1885" w:rsidRDefault="00412E4A" w:rsidP="007E1885">
            <w:pPr>
              <w:pStyle w:val="af0"/>
            </w:pPr>
            <w:r w:rsidRPr="007E1885">
              <w:t>Этапы урока</w:t>
            </w:r>
          </w:p>
        </w:tc>
        <w:tc>
          <w:tcPr>
            <w:tcW w:w="12268" w:type="dxa"/>
            <w:gridSpan w:val="2"/>
          </w:tcPr>
          <w:p w:rsidR="00412E4A" w:rsidRPr="007E1885" w:rsidRDefault="00412E4A" w:rsidP="007E1885">
            <w:pPr>
              <w:pStyle w:val="af0"/>
            </w:pPr>
            <w:r w:rsidRPr="007E1885">
              <w:t>Деятельность</w:t>
            </w:r>
          </w:p>
        </w:tc>
      </w:tr>
      <w:tr w:rsidR="00412E4A" w:rsidRPr="007E1885" w:rsidTr="00C44DB0">
        <w:tc>
          <w:tcPr>
            <w:tcW w:w="2518" w:type="dxa"/>
            <w:vMerge/>
          </w:tcPr>
          <w:p w:rsidR="00412E4A" w:rsidRPr="007E1885" w:rsidRDefault="00412E4A" w:rsidP="007E1885">
            <w:pPr>
              <w:pStyle w:val="af0"/>
            </w:pPr>
          </w:p>
        </w:tc>
        <w:tc>
          <w:tcPr>
            <w:tcW w:w="7339" w:type="dxa"/>
          </w:tcPr>
          <w:p w:rsidR="00412E4A" w:rsidRPr="007E1885" w:rsidRDefault="00412E4A" w:rsidP="007E1885">
            <w:pPr>
              <w:pStyle w:val="af0"/>
            </w:pPr>
            <w:r w:rsidRPr="007E1885">
              <w:t>учителя</w:t>
            </w:r>
          </w:p>
        </w:tc>
        <w:tc>
          <w:tcPr>
            <w:tcW w:w="4929" w:type="dxa"/>
          </w:tcPr>
          <w:p w:rsidR="00412E4A" w:rsidRPr="007E1885" w:rsidRDefault="00412E4A" w:rsidP="007E1885">
            <w:pPr>
              <w:pStyle w:val="af0"/>
            </w:pPr>
            <w:r w:rsidRPr="007E1885">
              <w:t>учащихся</w:t>
            </w:r>
          </w:p>
        </w:tc>
      </w:tr>
      <w:tr w:rsidR="00412E4A" w:rsidRPr="007E1885" w:rsidTr="00C44DB0">
        <w:tc>
          <w:tcPr>
            <w:tcW w:w="2518" w:type="dxa"/>
          </w:tcPr>
          <w:p w:rsidR="00412E4A" w:rsidRPr="007E1885" w:rsidRDefault="00412E4A" w:rsidP="007E1885">
            <w:pPr>
              <w:pStyle w:val="af0"/>
            </w:pPr>
            <w:r w:rsidRPr="007E1885">
              <w:t>Активизация знаний</w:t>
            </w:r>
          </w:p>
        </w:tc>
        <w:tc>
          <w:tcPr>
            <w:tcW w:w="7339" w:type="dxa"/>
          </w:tcPr>
          <w:p w:rsidR="00412E4A" w:rsidRPr="007E1885" w:rsidRDefault="00412E4A" w:rsidP="007E1885">
            <w:pPr>
              <w:pStyle w:val="af0"/>
            </w:pPr>
            <w:r w:rsidRPr="007E1885">
              <w:t>Постановка цели урока: Сегодня на уроке мы с вами говорим о Мессе и Литургии не только о Богослужении Католической и Православной Церкви соответственно, но и как о музыкальных произведениях, поэтому будем учиться находить общее и различия при сопоставлении сравнении двух произведений.</w:t>
            </w:r>
          </w:p>
          <w:p w:rsidR="00412E4A" w:rsidRPr="007E1885" w:rsidRDefault="00412E4A" w:rsidP="007E1885">
            <w:pPr>
              <w:pStyle w:val="af0"/>
            </w:pPr>
            <w:r w:rsidRPr="007E1885">
              <w:t xml:space="preserve"> Понять, в чем они похожи, и чем различаются, нам поможет работа с самими произведениями, но прежде чем о них говорить, нам необходимо узнать, как они появились. В этом на</w:t>
            </w:r>
            <w:r w:rsidR="00D4331B" w:rsidRPr="007E1885">
              <w:t>м</w:t>
            </w:r>
            <w:r w:rsidRPr="007E1885">
              <w:t xml:space="preserve"> поможет схема «История богослужебной музыки»</w:t>
            </w:r>
          </w:p>
          <w:p w:rsidR="00412E4A" w:rsidRPr="007E1885" w:rsidRDefault="00412E4A" w:rsidP="007E1885">
            <w:pPr>
              <w:pStyle w:val="af0"/>
            </w:pPr>
            <w:r w:rsidRPr="007E1885">
              <w:lastRenderedPageBreak/>
              <w:t>Можем ли мы с вами увидеть в ней: благодаря чему Месса и Литургия будут похожи, и из-за чего они будут отличаться.</w:t>
            </w:r>
          </w:p>
          <w:p w:rsidR="00412E4A" w:rsidRPr="007E1885" w:rsidRDefault="00412E4A" w:rsidP="007E1885">
            <w:pPr>
              <w:pStyle w:val="af0"/>
            </w:pPr>
          </w:p>
          <w:p w:rsidR="00412E4A" w:rsidRPr="007E1885" w:rsidRDefault="00412E4A" w:rsidP="007E1885">
            <w:pPr>
              <w:pStyle w:val="af0"/>
            </w:pPr>
          </w:p>
          <w:p w:rsidR="00412E4A" w:rsidRPr="007E1885" w:rsidRDefault="00412E4A" w:rsidP="007E1885">
            <w:pPr>
              <w:pStyle w:val="af0"/>
            </w:pPr>
          </w:p>
          <w:p w:rsidR="00412E4A" w:rsidRPr="007E1885" w:rsidRDefault="00412E4A" w:rsidP="007E1885">
            <w:pPr>
              <w:pStyle w:val="af0"/>
            </w:pPr>
          </w:p>
          <w:p w:rsidR="00412E4A" w:rsidRPr="007E1885" w:rsidRDefault="00412E4A" w:rsidP="007E1885">
            <w:pPr>
              <w:pStyle w:val="af0"/>
            </w:pPr>
            <w:r w:rsidRPr="007E1885">
              <w:t xml:space="preserve"> В западной традиции, как вы видите, кроме собственно богослужебной музыки появляются и направления музыки светской, т.е. той, которая не предназначена для исполнения в храме (костеле) на богослужении.</w:t>
            </w:r>
          </w:p>
          <w:p w:rsidR="00412E4A" w:rsidRPr="007E1885" w:rsidRDefault="00412E4A" w:rsidP="007E1885">
            <w:pPr>
              <w:pStyle w:val="af0"/>
            </w:pPr>
            <w:r w:rsidRPr="007E1885">
              <w:t>Подробное рассмотрение эпохи Барокко:</w:t>
            </w:r>
          </w:p>
          <w:p w:rsidR="00412E4A" w:rsidRPr="007E1885" w:rsidRDefault="00412E4A" w:rsidP="007E1885">
            <w:pPr>
              <w:pStyle w:val="af0"/>
            </w:pPr>
            <w:r w:rsidRPr="007E1885">
              <w:t>Барокко – термин, относящийся как к художественному стилю, господствующему</w:t>
            </w:r>
            <w:r w:rsidR="00536006" w:rsidRPr="007E1885">
              <w:t xml:space="preserve"> в изобразительном искусстве и архитектуре в конце XVI – </w:t>
            </w:r>
            <w:proofErr w:type="spellStart"/>
            <w:r w:rsidR="00536006" w:rsidRPr="007E1885">
              <w:t>нач</w:t>
            </w:r>
            <w:proofErr w:type="spellEnd"/>
            <w:r w:rsidR="00536006" w:rsidRPr="007E1885">
              <w:t xml:space="preserve">. </w:t>
            </w:r>
            <w:proofErr w:type="gramStart"/>
            <w:r w:rsidR="00536006" w:rsidRPr="007E1885">
              <w:t>XVIII, так и к периоду в европейской музыки между эпохой Ренессанса и эпохой Классицизма.</w:t>
            </w:r>
            <w:proofErr w:type="gramEnd"/>
          </w:p>
          <w:p w:rsidR="00536006" w:rsidRPr="007E1885" w:rsidRDefault="00536006" w:rsidP="007E1885">
            <w:pPr>
              <w:pStyle w:val="af0"/>
            </w:pPr>
            <w:r w:rsidRPr="007E1885">
              <w:t>Назовите известных вам композиторов эпохи Барокко.</w:t>
            </w:r>
          </w:p>
          <w:p w:rsidR="00536006" w:rsidRPr="007E1885" w:rsidRDefault="00536006" w:rsidP="007E1885">
            <w:pPr>
              <w:pStyle w:val="af0"/>
            </w:pPr>
          </w:p>
          <w:p w:rsidR="00536006" w:rsidRPr="007E1885" w:rsidRDefault="00536006" w:rsidP="007E1885">
            <w:pPr>
              <w:pStyle w:val="af0"/>
            </w:pPr>
          </w:p>
          <w:p w:rsidR="00536006" w:rsidRPr="007E1885" w:rsidRDefault="00536006" w:rsidP="007E1885">
            <w:pPr>
              <w:pStyle w:val="af0"/>
            </w:pPr>
            <w:r w:rsidRPr="007E1885">
              <w:t xml:space="preserve"> </w:t>
            </w:r>
          </w:p>
          <w:p w:rsidR="00536006" w:rsidRPr="007E1885" w:rsidRDefault="00536006" w:rsidP="007E1885">
            <w:pPr>
              <w:pStyle w:val="af0"/>
            </w:pPr>
            <w:r w:rsidRPr="007E1885">
              <w:t>I. Композиторы</w:t>
            </w:r>
          </w:p>
          <w:p w:rsidR="00536006" w:rsidRPr="007E1885" w:rsidRDefault="00536006" w:rsidP="007E1885">
            <w:pPr>
              <w:pStyle w:val="af0"/>
            </w:pPr>
            <w:r w:rsidRPr="007E1885">
              <w:t>1. В Германии Бах величайший композитор эпохи Барокко, писавший во все жанрах, кроме оперы. Но в его творчестве преобладают жанры духовной музыки, т.к. он служил при костеле церковным органистом. Какие жанры западной духовной музыки вы знаете, в которых работал И.С. Бах?</w:t>
            </w:r>
          </w:p>
          <w:p w:rsidR="00536006" w:rsidRPr="007E1885" w:rsidRDefault="00536006" w:rsidP="007E1885">
            <w:pPr>
              <w:pStyle w:val="af0"/>
            </w:pPr>
          </w:p>
          <w:p w:rsidR="00536006" w:rsidRPr="007E1885" w:rsidRDefault="00536006" w:rsidP="007E1885">
            <w:pPr>
              <w:pStyle w:val="af0"/>
            </w:pPr>
            <w:r w:rsidRPr="007E1885">
              <w:t>Вы знаете, что жизнь и творчество И.С. Баха делится на три периода. Сегодня мы с вами будем говорить о последнем периоде его жизни, как он называется? Почему именно о нем? Что было написано в этот период?</w:t>
            </w:r>
          </w:p>
          <w:p w:rsidR="00046729" w:rsidRPr="007E1885" w:rsidRDefault="00046729" w:rsidP="007E1885">
            <w:pPr>
              <w:pStyle w:val="af0"/>
            </w:pPr>
          </w:p>
          <w:p w:rsidR="00046729" w:rsidRPr="007E1885" w:rsidRDefault="00046729" w:rsidP="007E1885">
            <w:pPr>
              <w:pStyle w:val="af0"/>
            </w:pPr>
            <w:r w:rsidRPr="007E1885">
              <w:t>Совершенно верно.</w:t>
            </w:r>
          </w:p>
          <w:p w:rsidR="00046729" w:rsidRPr="007E1885" w:rsidRDefault="00046729" w:rsidP="007E1885">
            <w:pPr>
              <w:pStyle w:val="af0"/>
            </w:pPr>
            <w:r w:rsidRPr="007E1885">
              <w:t xml:space="preserve">Поэта </w:t>
            </w:r>
            <w:proofErr w:type="spellStart"/>
            <w:r w:rsidRPr="007E1885">
              <w:t>Джалала</w:t>
            </w:r>
            <w:proofErr w:type="spellEnd"/>
            <w:r w:rsidRPr="007E1885">
              <w:t xml:space="preserve"> Кузнецова Высокая Месса вдохновила на написание стихотворения, которое я вам сейчас прочитаю. Чтение </w:t>
            </w:r>
            <w:proofErr w:type="gramStart"/>
            <w:r w:rsidRPr="007E1885">
              <w:t>стихотворении</w:t>
            </w:r>
            <w:proofErr w:type="gramEnd"/>
            <w:r w:rsidRPr="007E1885">
              <w:t>.</w:t>
            </w:r>
          </w:p>
          <w:p w:rsidR="00046729" w:rsidRPr="007E1885" w:rsidRDefault="00046729" w:rsidP="007E1885">
            <w:pPr>
              <w:pStyle w:val="af0"/>
            </w:pPr>
            <w:r w:rsidRPr="007E1885">
              <w:t>Именно в творчестве И.С. Баха месса получила совершенно другое зв</w:t>
            </w:r>
            <w:r w:rsidR="006605F0" w:rsidRPr="007E1885">
              <w:t>учание.</w:t>
            </w:r>
            <w:r w:rsidR="00055286" w:rsidRPr="007E1885">
              <w:t xml:space="preserve"> Она стала более яркой концертной торжественной. Поэтому мессу Баха нередко можно услышать в концертах. Судьба Высокой мессы необычна. </w:t>
            </w:r>
            <w:proofErr w:type="gramStart"/>
            <w:r w:rsidR="00055286" w:rsidRPr="007E1885">
              <w:t xml:space="preserve">По жанровой природе своей формально предназначена будто бы для церковного культа, она почти никогда не исполнялась и ныне не исполняется в церкви, вызывая к себе холодное, а то и </w:t>
            </w:r>
            <w:r w:rsidR="00055286" w:rsidRPr="007E1885">
              <w:lastRenderedPageBreak/>
              <w:t xml:space="preserve">недоброжелательное отношение, т.к. хоровые партитуры превосходны и очень сложны: для их исполнения необходим  коллектив, состоящий из высококвалифицированных певцов, обладающих хорошей вокальной техникой. </w:t>
            </w:r>
            <w:proofErr w:type="gramEnd"/>
          </w:p>
          <w:p w:rsidR="00055286" w:rsidRPr="007E1885" w:rsidRDefault="00055286" w:rsidP="007E1885">
            <w:pPr>
              <w:pStyle w:val="af0"/>
            </w:pPr>
            <w:r w:rsidRPr="007E1885">
              <w:t>Доп. Какие еще композиторы писали в жанре мессы?</w:t>
            </w:r>
          </w:p>
          <w:p w:rsidR="00607063" w:rsidRPr="007E1885" w:rsidRDefault="00607063" w:rsidP="007E1885">
            <w:pPr>
              <w:pStyle w:val="af0"/>
              <w:ind w:firstLine="0"/>
            </w:pPr>
          </w:p>
          <w:p w:rsidR="00607063" w:rsidRPr="007E1885" w:rsidRDefault="00607063" w:rsidP="007E1885">
            <w:pPr>
              <w:pStyle w:val="af0"/>
            </w:pPr>
          </w:p>
          <w:p w:rsidR="00607063" w:rsidRPr="007E1885" w:rsidRDefault="00607063" w:rsidP="007E1885">
            <w:pPr>
              <w:pStyle w:val="af0"/>
            </w:pPr>
            <w:r w:rsidRPr="007E1885">
              <w:t xml:space="preserve">2. Что же касается православной традиции духовной музыки, то мы должны помнить, что расцвет авторской духовной музыки пришелся лишь на XIX вв. Одним из ярчайших композиторов, писавших духовную музыку </w:t>
            </w:r>
          </w:p>
          <w:p w:rsidR="00055286" w:rsidRPr="007E1885" w:rsidRDefault="00607063" w:rsidP="007E1885">
            <w:pPr>
              <w:pStyle w:val="af0"/>
            </w:pPr>
            <w:r w:rsidRPr="007E1885">
              <w:t xml:space="preserve">Наряду </w:t>
            </w:r>
            <w:proofErr w:type="gramStart"/>
            <w:r w:rsidRPr="007E1885">
              <w:t>со</w:t>
            </w:r>
            <w:proofErr w:type="gramEnd"/>
            <w:r w:rsidRPr="007E1885">
              <w:t xml:space="preserve"> </w:t>
            </w:r>
            <w:proofErr w:type="gramStart"/>
            <w:r w:rsidRPr="007E1885">
              <w:t>светской</w:t>
            </w:r>
            <w:proofErr w:type="gramEnd"/>
            <w:r w:rsidRPr="007E1885">
              <w:t xml:space="preserve">, является С.В. Рахманинов (1873-1943), который был учеником замечательного мастера контрапункта С.И. Танеева. Его искусство вокальной полифонии получило наиболее полное выражение в хоровых циклах: «Литургия Иоанна Златоуста», «Всенощное бдение». </w:t>
            </w:r>
            <w:proofErr w:type="gramStart"/>
            <w:r w:rsidRPr="007E1885">
              <w:t xml:space="preserve">Эти произведения написаны в период творческой зрелости композитора, когда оформились и нашли законченное выражение характерные для Рахманинова стилистические особенности: подлинная </w:t>
            </w:r>
            <w:proofErr w:type="spellStart"/>
            <w:r w:rsidRPr="007E1885">
              <w:t>симфоничность</w:t>
            </w:r>
            <w:proofErr w:type="spellEnd"/>
            <w:r w:rsidRPr="007E1885">
              <w:t xml:space="preserve"> и широта формы,  сочный, гибкий и психологически правдивый музыкальный язык, выразительность и красота мелодии.</w:t>
            </w:r>
            <w:proofErr w:type="gramEnd"/>
          </w:p>
          <w:p w:rsidR="00607063" w:rsidRPr="007E1885" w:rsidRDefault="00607063" w:rsidP="007E1885">
            <w:pPr>
              <w:pStyle w:val="af0"/>
            </w:pPr>
            <w:r w:rsidRPr="007E1885">
              <w:t>Когда состоялось первое исполнение «Литургии»?</w:t>
            </w:r>
          </w:p>
          <w:p w:rsidR="007E05DC" w:rsidRPr="007E1885" w:rsidRDefault="007E05DC" w:rsidP="007E1885">
            <w:pPr>
              <w:pStyle w:val="af0"/>
            </w:pPr>
          </w:p>
          <w:p w:rsidR="007E05DC" w:rsidRPr="007E1885" w:rsidRDefault="007E05DC" w:rsidP="007E1885">
            <w:pPr>
              <w:pStyle w:val="af0"/>
            </w:pPr>
          </w:p>
          <w:p w:rsidR="007E05DC" w:rsidRPr="007E1885" w:rsidRDefault="007E05DC" w:rsidP="007E1885">
            <w:pPr>
              <w:pStyle w:val="af0"/>
            </w:pPr>
          </w:p>
          <w:p w:rsidR="007E05DC" w:rsidRPr="007E1885" w:rsidRDefault="007E05DC" w:rsidP="007E1885">
            <w:pPr>
              <w:pStyle w:val="af0"/>
            </w:pPr>
          </w:p>
          <w:p w:rsidR="007E05DC" w:rsidRPr="007E1885" w:rsidRDefault="007E05DC" w:rsidP="007E1885">
            <w:pPr>
              <w:pStyle w:val="af0"/>
            </w:pPr>
            <w:r w:rsidRPr="007E1885">
              <w:t>Литургия и Всенощное бдение Рахманинова также как и Высокая месса И.С. Баха выходят далеко за рамки прикладного духовного искусства и отражают общечеловеческие чувства и настроения.</w:t>
            </w:r>
          </w:p>
          <w:p w:rsidR="007E05DC" w:rsidRPr="007E1885" w:rsidRDefault="007E05DC" w:rsidP="007E1885">
            <w:pPr>
              <w:pStyle w:val="af0"/>
            </w:pPr>
            <w:r w:rsidRPr="007E1885">
              <w:t>3. Сопоставление творчества и жизни композиторов</w:t>
            </w:r>
          </w:p>
          <w:p w:rsidR="007E05DC" w:rsidRPr="007E1885" w:rsidRDefault="007E05DC" w:rsidP="007E1885">
            <w:pPr>
              <w:pStyle w:val="af0"/>
            </w:pPr>
            <w:r w:rsidRPr="007E1885">
              <w:t>Скажите,  что общего в творчестве этих композиторов?</w:t>
            </w:r>
          </w:p>
          <w:p w:rsidR="007E05DC" w:rsidRPr="007E1885" w:rsidRDefault="007E05DC" w:rsidP="007E1885">
            <w:pPr>
              <w:pStyle w:val="af0"/>
            </w:pPr>
          </w:p>
          <w:p w:rsidR="007E05DC" w:rsidRPr="007E1885" w:rsidRDefault="007E05DC" w:rsidP="007E1885">
            <w:pPr>
              <w:pStyle w:val="af0"/>
            </w:pPr>
          </w:p>
          <w:p w:rsidR="007E05DC" w:rsidRPr="007E1885" w:rsidRDefault="007E05DC" w:rsidP="007E1885">
            <w:pPr>
              <w:pStyle w:val="af0"/>
            </w:pPr>
          </w:p>
          <w:p w:rsidR="007E05DC" w:rsidRPr="007E1885" w:rsidRDefault="007E05DC" w:rsidP="007E1885">
            <w:pPr>
              <w:pStyle w:val="af0"/>
            </w:pPr>
          </w:p>
          <w:p w:rsidR="007E05DC" w:rsidRPr="007E1885" w:rsidRDefault="007E05DC" w:rsidP="007E1885">
            <w:pPr>
              <w:pStyle w:val="af0"/>
            </w:pPr>
            <w:r w:rsidRPr="007E1885">
              <w:t>Т.к. часть своей жизни Рахманинов провел в эмиграции, то он тяготел к западной музыке, что не могло не отразиться в его творчестве. Это и роднит музыкальный язык Рахманинова и Баха.</w:t>
            </w:r>
          </w:p>
          <w:p w:rsidR="007E05DC" w:rsidRPr="007E1885" w:rsidRDefault="007E05DC" w:rsidP="007E1885">
            <w:pPr>
              <w:pStyle w:val="af0"/>
            </w:pPr>
            <w:r w:rsidRPr="007E1885">
              <w:t>Что отличает их творчество друг от друга?</w:t>
            </w:r>
          </w:p>
          <w:p w:rsidR="007E05DC" w:rsidRPr="007E1885" w:rsidRDefault="007E05DC" w:rsidP="007E1885">
            <w:pPr>
              <w:pStyle w:val="af0"/>
            </w:pPr>
          </w:p>
          <w:p w:rsidR="007E05DC" w:rsidRPr="007E1885" w:rsidRDefault="007E05DC" w:rsidP="007E1885">
            <w:pPr>
              <w:pStyle w:val="af0"/>
            </w:pPr>
            <w:r w:rsidRPr="007E1885">
              <w:t xml:space="preserve">Верно. И.С. Бах немецкий композитор представитель своей эпохи – Барокко, которая отличается пышностью и торжественностью, отсюда мелодический и </w:t>
            </w:r>
            <w:proofErr w:type="gramStart"/>
            <w:r w:rsidRPr="007E1885">
              <w:t>гармонический язык</w:t>
            </w:r>
            <w:proofErr w:type="gramEnd"/>
            <w:r w:rsidRPr="007E1885">
              <w:t xml:space="preserve"> Баха.</w:t>
            </w:r>
          </w:p>
          <w:p w:rsidR="007E05DC" w:rsidRPr="007E1885" w:rsidRDefault="007E05DC" w:rsidP="007E1885">
            <w:pPr>
              <w:pStyle w:val="af0"/>
            </w:pPr>
            <w:r w:rsidRPr="007E1885">
              <w:t>С.В. Рахманинов яркий представитель позднего романтизма, более сложный яркий, выразительный, красочный, сочный гармонический язык</w:t>
            </w:r>
            <w:r w:rsidR="00D45978" w:rsidRPr="007E1885">
              <w:t>.</w:t>
            </w:r>
          </w:p>
        </w:tc>
        <w:tc>
          <w:tcPr>
            <w:tcW w:w="4929" w:type="dxa"/>
          </w:tcPr>
          <w:p w:rsidR="00412E4A" w:rsidRPr="007E1885" w:rsidRDefault="00412E4A" w:rsidP="007E1885">
            <w:pPr>
              <w:pStyle w:val="af0"/>
            </w:pPr>
          </w:p>
          <w:p w:rsidR="00412E4A" w:rsidRPr="007E1885" w:rsidRDefault="00412E4A" w:rsidP="007E1885">
            <w:pPr>
              <w:pStyle w:val="af0"/>
            </w:pPr>
          </w:p>
          <w:p w:rsidR="00412E4A" w:rsidRPr="007E1885" w:rsidRDefault="00412E4A" w:rsidP="007E1885">
            <w:pPr>
              <w:pStyle w:val="af0"/>
            </w:pPr>
          </w:p>
          <w:p w:rsidR="00412E4A" w:rsidRPr="007E1885" w:rsidRDefault="00412E4A" w:rsidP="007E1885">
            <w:pPr>
              <w:pStyle w:val="af0"/>
            </w:pPr>
          </w:p>
          <w:p w:rsidR="00412E4A" w:rsidRPr="007E1885" w:rsidRDefault="00412E4A" w:rsidP="007E1885">
            <w:pPr>
              <w:pStyle w:val="af0"/>
            </w:pPr>
          </w:p>
          <w:p w:rsidR="00412E4A" w:rsidRPr="007E1885" w:rsidRDefault="00412E4A" w:rsidP="007E1885">
            <w:pPr>
              <w:pStyle w:val="af0"/>
            </w:pPr>
          </w:p>
          <w:p w:rsidR="00412E4A" w:rsidRPr="007E1885" w:rsidRDefault="00412E4A" w:rsidP="007E1885">
            <w:pPr>
              <w:pStyle w:val="af0"/>
            </w:pPr>
          </w:p>
          <w:p w:rsidR="00412E4A" w:rsidRPr="007E1885" w:rsidRDefault="00412E4A" w:rsidP="007E1885">
            <w:pPr>
              <w:pStyle w:val="af0"/>
            </w:pPr>
          </w:p>
          <w:p w:rsidR="00412E4A" w:rsidRPr="007E1885" w:rsidRDefault="00412E4A" w:rsidP="007E1885">
            <w:pPr>
              <w:pStyle w:val="af0"/>
            </w:pPr>
          </w:p>
          <w:p w:rsidR="00412E4A" w:rsidRPr="007E1885" w:rsidRDefault="00412E4A" w:rsidP="007E1885">
            <w:pPr>
              <w:pStyle w:val="af0"/>
            </w:pPr>
          </w:p>
          <w:p w:rsidR="00412E4A" w:rsidRPr="007E1885" w:rsidRDefault="00412E4A" w:rsidP="007E1885">
            <w:pPr>
              <w:pStyle w:val="af0"/>
            </w:pPr>
          </w:p>
          <w:p w:rsidR="00412E4A" w:rsidRPr="007E1885" w:rsidRDefault="00412E4A" w:rsidP="007E1885">
            <w:pPr>
              <w:pStyle w:val="af0"/>
            </w:pPr>
            <w:r w:rsidRPr="007E1885">
              <w:t>Похожи благодаря тому, что обе традиции и католического, и православного пения берут свое начало в Византийском пении. Различия из-за разделения Церкви и традиций.</w:t>
            </w:r>
          </w:p>
          <w:p w:rsidR="00536006" w:rsidRPr="007E1885" w:rsidRDefault="00536006" w:rsidP="007E1885">
            <w:pPr>
              <w:pStyle w:val="af0"/>
            </w:pPr>
          </w:p>
          <w:p w:rsidR="00536006" w:rsidRPr="007E1885" w:rsidRDefault="00536006" w:rsidP="007E1885">
            <w:pPr>
              <w:pStyle w:val="af0"/>
            </w:pPr>
          </w:p>
          <w:p w:rsidR="00536006" w:rsidRPr="007E1885" w:rsidRDefault="00536006" w:rsidP="007E1885">
            <w:pPr>
              <w:pStyle w:val="af0"/>
            </w:pPr>
          </w:p>
          <w:p w:rsidR="00536006" w:rsidRPr="007E1885" w:rsidRDefault="00536006" w:rsidP="007E1885">
            <w:pPr>
              <w:pStyle w:val="af0"/>
            </w:pPr>
          </w:p>
          <w:p w:rsidR="00536006" w:rsidRPr="007E1885" w:rsidRDefault="00536006" w:rsidP="007E1885">
            <w:pPr>
              <w:pStyle w:val="af0"/>
            </w:pPr>
          </w:p>
          <w:p w:rsidR="00536006" w:rsidRPr="007E1885" w:rsidRDefault="00536006" w:rsidP="007E1885">
            <w:pPr>
              <w:pStyle w:val="af0"/>
            </w:pPr>
          </w:p>
          <w:p w:rsidR="00536006" w:rsidRPr="007E1885" w:rsidRDefault="00536006" w:rsidP="007E1885">
            <w:pPr>
              <w:pStyle w:val="af0"/>
            </w:pPr>
          </w:p>
          <w:p w:rsidR="00536006" w:rsidRPr="007E1885" w:rsidRDefault="00536006" w:rsidP="007E1885">
            <w:pPr>
              <w:pStyle w:val="af0"/>
            </w:pPr>
          </w:p>
          <w:p w:rsidR="00536006" w:rsidRPr="007E1885" w:rsidRDefault="00536006" w:rsidP="007E1885">
            <w:pPr>
              <w:pStyle w:val="af0"/>
            </w:pPr>
          </w:p>
          <w:p w:rsidR="00536006" w:rsidRPr="007E1885" w:rsidRDefault="00536006" w:rsidP="007E1885">
            <w:pPr>
              <w:pStyle w:val="af0"/>
            </w:pPr>
            <w:r w:rsidRPr="007E1885">
              <w:t>Итали</w:t>
            </w:r>
            <w:proofErr w:type="gramStart"/>
            <w:r w:rsidRPr="007E1885">
              <w:t>я-</w:t>
            </w:r>
            <w:proofErr w:type="gramEnd"/>
            <w:r w:rsidRPr="007E1885">
              <w:t xml:space="preserve"> </w:t>
            </w:r>
            <w:proofErr w:type="spellStart"/>
            <w:r w:rsidRPr="007E1885">
              <w:t>Корелли</w:t>
            </w:r>
            <w:proofErr w:type="spellEnd"/>
            <w:r w:rsidRPr="007E1885">
              <w:t xml:space="preserve">, А. </w:t>
            </w:r>
            <w:proofErr w:type="spellStart"/>
            <w:r w:rsidRPr="007E1885">
              <w:t>Вивальди</w:t>
            </w:r>
            <w:proofErr w:type="spellEnd"/>
            <w:r w:rsidRPr="007E1885">
              <w:t xml:space="preserve">, Д. </w:t>
            </w:r>
            <w:proofErr w:type="spellStart"/>
            <w:r w:rsidRPr="007E1885">
              <w:t>Скарлатти</w:t>
            </w:r>
            <w:proofErr w:type="spellEnd"/>
            <w:r w:rsidRPr="007E1885">
              <w:t>;</w:t>
            </w:r>
          </w:p>
          <w:p w:rsidR="00536006" w:rsidRPr="007E1885" w:rsidRDefault="00536006" w:rsidP="007E1885">
            <w:pPr>
              <w:pStyle w:val="af0"/>
            </w:pPr>
            <w:r w:rsidRPr="007E1885">
              <w:t xml:space="preserve">Франция – Ж-Б </w:t>
            </w:r>
            <w:proofErr w:type="spellStart"/>
            <w:r w:rsidRPr="007E1885">
              <w:t>Люлли</w:t>
            </w:r>
            <w:proofErr w:type="spellEnd"/>
            <w:r w:rsidRPr="007E1885">
              <w:t xml:space="preserve">, Ф. </w:t>
            </w:r>
            <w:proofErr w:type="spellStart"/>
            <w:r w:rsidRPr="007E1885">
              <w:t>Куперен</w:t>
            </w:r>
            <w:proofErr w:type="spellEnd"/>
            <w:r w:rsidRPr="007E1885">
              <w:t>; Англи</w:t>
            </w:r>
            <w:proofErr w:type="gramStart"/>
            <w:r w:rsidRPr="007E1885">
              <w:t>я-</w:t>
            </w:r>
            <w:proofErr w:type="gramEnd"/>
            <w:r w:rsidRPr="007E1885">
              <w:t xml:space="preserve"> Г. </w:t>
            </w:r>
            <w:proofErr w:type="spellStart"/>
            <w:r w:rsidRPr="007E1885">
              <w:t>Перселл</w:t>
            </w:r>
            <w:proofErr w:type="spellEnd"/>
            <w:r w:rsidRPr="007E1885">
              <w:t>, Г-Ф. Гендель; Германи</w:t>
            </w:r>
            <w:proofErr w:type="gramStart"/>
            <w:r w:rsidRPr="007E1885">
              <w:t>я-</w:t>
            </w:r>
            <w:proofErr w:type="gramEnd"/>
            <w:r w:rsidRPr="007E1885">
              <w:t xml:space="preserve"> И.С. Бах.</w:t>
            </w:r>
          </w:p>
          <w:p w:rsidR="00536006" w:rsidRPr="007E1885" w:rsidRDefault="00536006" w:rsidP="007E1885">
            <w:pPr>
              <w:pStyle w:val="af0"/>
            </w:pPr>
          </w:p>
          <w:p w:rsidR="00536006" w:rsidRPr="007E1885" w:rsidRDefault="00536006" w:rsidP="007E1885">
            <w:pPr>
              <w:pStyle w:val="af0"/>
            </w:pPr>
          </w:p>
          <w:p w:rsidR="00536006" w:rsidRPr="007E1885" w:rsidRDefault="00536006" w:rsidP="007E1885">
            <w:pPr>
              <w:pStyle w:val="af0"/>
            </w:pPr>
          </w:p>
          <w:p w:rsidR="00536006" w:rsidRPr="007E1885" w:rsidRDefault="00536006" w:rsidP="007E1885">
            <w:pPr>
              <w:pStyle w:val="af0"/>
            </w:pPr>
          </w:p>
          <w:p w:rsidR="00536006" w:rsidRPr="007E1885" w:rsidRDefault="00536006" w:rsidP="007E1885">
            <w:pPr>
              <w:pStyle w:val="af0"/>
            </w:pPr>
            <w:r w:rsidRPr="007E1885">
              <w:t>Магнификат, страсти, оратории, мотеты, духовные кантаты, мессы.</w:t>
            </w:r>
          </w:p>
          <w:p w:rsidR="00046729" w:rsidRPr="007E1885" w:rsidRDefault="00046729" w:rsidP="007E1885">
            <w:pPr>
              <w:pStyle w:val="af0"/>
            </w:pPr>
          </w:p>
          <w:p w:rsidR="00046729" w:rsidRPr="007E1885" w:rsidRDefault="00046729" w:rsidP="007E1885">
            <w:pPr>
              <w:pStyle w:val="af0"/>
            </w:pPr>
            <w:r w:rsidRPr="007E1885">
              <w:t>Лейпцигский (1723-1750)</w:t>
            </w:r>
          </w:p>
          <w:p w:rsidR="00046729" w:rsidRPr="007E1885" w:rsidRDefault="00046729" w:rsidP="007E1885">
            <w:pPr>
              <w:pStyle w:val="af0"/>
            </w:pPr>
            <w:r w:rsidRPr="007E1885">
              <w:t xml:space="preserve">Высокая месса (месса </w:t>
            </w:r>
            <w:proofErr w:type="spellStart"/>
            <w:r w:rsidRPr="007E1885">
              <w:t>h</w:t>
            </w:r>
            <w:proofErr w:type="spellEnd"/>
            <w:r w:rsidRPr="007E1885">
              <w:t xml:space="preserve"> </w:t>
            </w:r>
            <w:proofErr w:type="spellStart"/>
            <w:r w:rsidRPr="007E1885">
              <w:t>moll</w:t>
            </w:r>
            <w:proofErr w:type="spellEnd"/>
            <w:r w:rsidRPr="007E1885">
              <w:t>)</w:t>
            </w:r>
          </w:p>
          <w:p w:rsidR="00055286" w:rsidRPr="007E1885" w:rsidRDefault="00055286" w:rsidP="007E1885">
            <w:pPr>
              <w:pStyle w:val="af0"/>
            </w:pPr>
          </w:p>
          <w:p w:rsidR="00055286" w:rsidRPr="007E1885" w:rsidRDefault="00055286" w:rsidP="007E1885">
            <w:pPr>
              <w:pStyle w:val="af0"/>
            </w:pPr>
          </w:p>
          <w:p w:rsidR="00055286" w:rsidRPr="007E1885" w:rsidRDefault="00055286" w:rsidP="007E1885">
            <w:pPr>
              <w:pStyle w:val="af0"/>
            </w:pPr>
          </w:p>
          <w:p w:rsidR="00055286" w:rsidRPr="007E1885" w:rsidRDefault="00055286" w:rsidP="007E1885">
            <w:pPr>
              <w:pStyle w:val="af0"/>
            </w:pPr>
          </w:p>
          <w:p w:rsidR="00055286" w:rsidRPr="007E1885" w:rsidRDefault="00055286" w:rsidP="007E1885">
            <w:pPr>
              <w:pStyle w:val="af0"/>
            </w:pPr>
          </w:p>
          <w:p w:rsidR="00055286" w:rsidRPr="007E1885" w:rsidRDefault="00055286" w:rsidP="007E1885">
            <w:pPr>
              <w:pStyle w:val="af0"/>
            </w:pPr>
          </w:p>
          <w:p w:rsidR="00055286" w:rsidRPr="007E1885" w:rsidRDefault="00055286" w:rsidP="007E1885">
            <w:pPr>
              <w:pStyle w:val="af0"/>
            </w:pPr>
          </w:p>
          <w:p w:rsidR="00055286" w:rsidRPr="007E1885" w:rsidRDefault="00055286" w:rsidP="007E1885">
            <w:pPr>
              <w:pStyle w:val="af0"/>
            </w:pPr>
          </w:p>
          <w:p w:rsidR="00055286" w:rsidRPr="007E1885" w:rsidRDefault="00055286" w:rsidP="007E1885">
            <w:pPr>
              <w:pStyle w:val="af0"/>
            </w:pPr>
          </w:p>
          <w:p w:rsidR="00055286" w:rsidRPr="007E1885" w:rsidRDefault="00055286" w:rsidP="007E1885">
            <w:pPr>
              <w:pStyle w:val="af0"/>
            </w:pPr>
          </w:p>
          <w:p w:rsidR="00055286" w:rsidRPr="007E1885" w:rsidRDefault="00055286" w:rsidP="007E1885">
            <w:pPr>
              <w:pStyle w:val="af0"/>
            </w:pPr>
          </w:p>
          <w:p w:rsidR="00055286" w:rsidRPr="007E1885" w:rsidRDefault="00055286" w:rsidP="007E1885">
            <w:pPr>
              <w:pStyle w:val="af0"/>
            </w:pPr>
          </w:p>
          <w:p w:rsidR="00607063" w:rsidRPr="007E1885" w:rsidRDefault="00607063" w:rsidP="007E1885">
            <w:pPr>
              <w:pStyle w:val="af0"/>
            </w:pPr>
            <w:r w:rsidRPr="007E1885">
              <w:t>Композиторы венской школ</w:t>
            </w:r>
            <w:proofErr w:type="gramStart"/>
            <w:r w:rsidRPr="007E1885">
              <w:t>ы-</w:t>
            </w:r>
            <w:proofErr w:type="gramEnd"/>
            <w:r w:rsidRPr="007E1885">
              <w:t xml:space="preserve"> Гайдн, Моцарт «Реквием», Бетховен «Торжественная месса», Шуберт, Шуман и т.д.</w:t>
            </w:r>
          </w:p>
          <w:p w:rsidR="00607063" w:rsidRPr="007E1885" w:rsidRDefault="00607063" w:rsidP="007E1885">
            <w:pPr>
              <w:pStyle w:val="af0"/>
            </w:pPr>
          </w:p>
          <w:p w:rsidR="00607063" w:rsidRPr="007E1885" w:rsidRDefault="00607063" w:rsidP="007E1885">
            <w:pPr>
              <w:pStyle w:val="af0"/>
            </w:pPr>
          </w:p>
          <w:p w:rsidR="00607063" w:rsidRPr="007E1885" w:rsidRDefault="00607063" w:rsidP="007E1885">
            <w:pPr>
              <w:pStyle w:val="af0"/>
            </w:pPr>
          </w:p>
          <w:p w:rsidR="00607063" w:rsidRPr="007E1885" w:rsidRDefault="00607063" w:rsidP="007E1885">
            <w:pPr>
              <w:pStyle w:val="af0"/>
            </w:pPr>
          </w:p>
          <w:p w:rsidR="00607063" w:rsidRPr="007E1885" w:rsidRDefault="00607063" w:rsidP="007E1885">
            <w:pPr>
              <w:pStyle w:val="af0"/>
            </w:pPr>
          </w:p>
          <w:p w:rsidR="00607063" w:rsidRPr="007E1885" w:rsidRDefault="00607063" w:rsidP="007E1885">
            <w:pPr>
              <w:pStyle w:val="af0"/>
            </w:pPr>
          </w:p>
          <w:p w:rsidR="00607063" w:rsidRPr="007E1885" w:rsidRDefault="00607063" w:rsidP="007E1885">
            <w:pPr>
              <w:pStyle w:val="af0"/>
            </w:pPr>
          </w:p>
          <w:p w:rsidR="00607063" w:rsidRPr="007E1885" w:rsidRDefault="00607063" w:rsidP="007E1885">
            <w:pPr>
              <w:pStyle w:val="af0"/>
            </w:pPr>
          </w:p>
          <w:p w:rsidR="00607063" w:rsidRPr="007E1885" w:rsidRDefault="00607063" w:rsidP="007E1885">
            <w:pPr>
              <w:pStyle w:val="af0"/>
            </w:pPr>
          </w:p>
          <w:p w:rsidR="00607063" w:rsidRPr="007E1885" w:rsidRDefault="00607063" w:rsidP="007E1885">
            <w:pPr>
              <w:pStyle w:val="af0"/>
            </w:pPr>
          </w:p>
          <w:p w:rsidR="00607063" w:rsidRPr="007E1885" w:rsidRDefault="00607063" w:rsidP="007E1885">
            <w:pPr>
              <w:pStyle w:val="af0"/>
            </w:pPr>
          </w:p>
          <w:p w:rsidR="00055286" w:rsidRPr="007E1885" w:rsidRDefault="00607063" w:rsidP="007E1885">
            <w:pPr>
              <w:pStyle w:val="af0"/>
            </w:pPr>
            <w:r w:rsidRPr="007E1885">
              <w:t xml:space="preserve">В ноябре 1910 г. в концерте Синодального хора под управлением Данилина, а 25 марта она была повторена в Петербурге хором </w:t>
            </w:r>
            <w:proofErr w:type="spellStart"/>
            <w:r w:rsidRPr="007E1885">
              <w:t>Мариинского</w:t>
            </w:r>
            <w:proofErr w:type="spellEnd"/>
            <w:r w:rsidRPr="007E1885">
              <w:t xml:space="preserve"> театра, дирижировал сам автор.</w:t>
            </w:r>
          </w:p>
          <w:p w:rsidR="00046729" w:rsidRPr="007E1885" w:rsidRDefault="00046729" w:rsidP="007E1885">
            <w:pPr>
              <w:pStyle w:val="af0"/>
            </w:pPr>
          </w:p>
          <w:p w:rsidR="007E05DC" w:rsidRPr="007E1885" w:rsidRDefault="007E05DC" w:rsidP="007E1885">
            <w:pPr>
              <w:pStyle w:val="af0"/>
            </w:pPr>
          </w:p>
          <w:p w:rsidR="007E05DC" w:rsidRPr="007E1885" w:rsidRDefault="007E05DC" w:rsidP="007E1885">
            <w:pPr>
              <w:pStyle w:val="af0"/>
            </w:pPr>
          </w:p>
          <w:p w:rsidR="007E05DC" w:rsidRPr="007E1885" w:rsidRDefault="007E05DC" w:rsidP="007E1885">
            <w:pPr>
              <w:pStyle w:val="af0"/>
            </w:pPr>
          </w:p>
          <w:p w:rsidR="007E05DC" w:rsidRPr="007E1885" w:rsidRDefault="007E05DC" w:rsidP="007E1885">
            <w:pPr>
              <w:pStyle w:val="af0"/>
            </w:pPr>
            <w:r w:rsidRPr="007E1885">
              <w:t>Оба в своем творчестве обращались к жанрам духовной музыки. Произведения одного и другого, предназначенные для исполнения в церкви, почти никогда там не исполняются в силу сложности исполнения.</w:t>
            </w:r>
          </w:p>
          <w:p w:rsidR="007E05DC" w:rsidRPr="007E1885" w:rsidRDefault="007E05DC" w:rsidP="007E1885">
            <w:pPr>
              <w:pStyle w:val="af0"/>
            </w:pPr>
          </w:p>
          <w:p w:rsidR="007E05DC" w:rsidRPr="007E1885" w:rsidRDefault="007E05DC" w:rsidP="007E1885">
            <w:pPr>
              <w:pStyle w:val="af0"/>
            </w:pPr>
          </w:p>
          <w:p w:rsidR="007E05DC" w:rsidRPr="007E1885" w:rsidRDefault="007E05DC" w:rsidP="007E1885">
            <w:pPr>
              <w:pStyle w:val="af0"/>
            </w:pPr>
            <w:r w:rsidRPr="007E1885">
              <w:t>Эпоха, в которую они жили и стиль, в котором они писали свои произведения.</w:t>
            </w:r>
          </w:p>
        </w:tc>
      </w:tr>
      <w:tr w:rsidR="00412E4A" w:rsidRPr="007E1885" w:rsidTr="00C44DB0">
        <w:tc>
          <w:tcPr>
            <w:tcW w:w="2518" w:type="dxa"/>
          </w:tcPr>
          <w:p w:rsidR="00412E4A" w:rsidRPr="007E1885" w:rsidRDefault="00D45978" w:rsidP="007E1885">
            <w:pPr>
              <w:pStyle w:val="af0"/>
            </w:pPr>
            <w:r w:rsidRPr="007E1885">
              <w:lastRenderedPageBreak/>
              <w:t>Открытие нового знания</w:t>
            </w:r>
          </w:p>
        </w:tc>
        <w:tc>
          <w:tcPr>
            <w:tcW w:w="7339" w:type="dxa"/>
          </w:tcPr>
          <w:p w:rsidR="00412E4A" w:rsidRPr="007E1885" w:rsidRDefault="00D45978" w:rsidP="007E1885">
            <w:pPr>
              <w:pStyle w:val="af0"/>
            </w:pPr>
            <w:r w:rsidRPr="007E1885">
              <w:t>Указав, кратко на самое основное из жизни композиторов, что повлияло на их творчество, давайте обратимся с вами к самим службам, музыке которым посвящен наш сегодняшний урок.</w:t>
            </w:r>
          </w:p>
          <w:p w:rsidR="00D45978" w:rsidRPr="007E1885" w:rsidRDefault="00D45978" w:rsidP="007E1885">
            <w:pPr>
              <w:pStyle w:val="af0"/>
            </w:pPr>
            <w:r w:rsidRPr="007E1885">
              <w:t>Дайте определение Литургии как богослужения.</w:t>
            </w:r>
          </w:p>
          <w:p w:rsidR="00D45978" w:rsidRPr="007E1885" w:rsidRDefault="00D45978" w:rsidP="007E1885">
            <w:pPr>
              <w:pStyle w:val="af0"/>
            </w:pPr>
          </w:p>
          <w:p w:rsidR="00D45978" w:rsidRPr="007E1885" w:rsidRDefault="00D45978" w:rsidP="007E1885">
            <w:pPr>
              <w:pStyle w:val="af0"/>
            </w:pPr>
          </w:p>
          <w:p w:rsidR="00D45978" w:rsidRPr="007E1885" w:rsidRDefault="00D45978" w:rsidP="007E1885">
            <w:pPr>
              <w:pStyle w:val="af0"/>
            </w:pPr>
          </w:p>
          <w:p w:rsidR="00D45978" w:rsidRPr="007E1885" w:rsidRDefault="00D45978" w:rsidP="007E1885">
            <w:pPr>
              <w:pStyle w:val="af0"/>
            </w:pPr>
          </w:p>
          <w:p w:rsidR="00D45978" w:rsidRPr="007E1885" w:rsidRDefault="00D45978" w:rsidP="007E1885">
            <w:pPr>
              <w:pStyle w:val="af0"/>
            </w:pPr>
            <w:r w:rsidRPr="007E1885">
              <w:t>Обратимся к истории возникновения Литургии:</w:t>
            </w:r>
          </w:p>
          <w:p w:rsidR="00D45978" w:rsidRPr="007E1885" w:rsidRDefault="00D45978" w:rsidP="007E1885">
            <w:pPr>
              <w:pStyle w:val="af0"/>
            </w:pPr>
            <w:r w:rsidRPr="007E1885">
              <w:t xml:space="preserve">Слово «Литургия» первоначально в греческом языке означало «служение для народа». Литургия возникла </w:t>
            </w:r>
            <w:proofErr w:type="gramStart"/>
            <w:r w:rsidRPr="007E1885">
              <w:t>в первые</w:t>
            </w:r>
            <w:proofErr w:type="gramEnd"/>
            <w:r w:rsidRPr="007E1885">
              <w:t xml:space="preserve"> века христианства из необходимости совместной молитвы. Сам чин Божественной Литургии во времена апостольские и ближайшие к ним не был записан, а передавался через  устное предание, чтобы язычники не узнали тайн христианского Богослужения. Письменное изложение переданной от апостолов Литургии началось в III веке, поэтому в разных церквях являлись некоторые разности в чине литургии. </w:t>
            </w:r>
            <w:r w:rsidR="00F576AB" w:rsidRPr="007E1885">
              <w:t>В IV веке, когда христианство восторжествовало над язычеством и, с другой стороны, в среде самого христианства стали обнаруживаться ереси и расколы, появилась необходимость объединить все существовавшие в разных церквях чины литургии, ввести однообразие и единство в ее совершении и избежать искажений и добавлений со стороны еретиков. Это выполнили Отцы Церкви.</w:t>
            </w:r>
          </w:p>
          <w:p w:rsidR="00F576AB" w:rsidRPr="007E1885" w:rsidRDefault="00F576AB" w:rsidP="007E1885">
            <w:pPr>
              <w:pStyle w:val="af0"/>
            </w:pPr>
            <w:r w:rsidRPr="007E1885">
              <w:t>Назовите их имена и скажите когда служатся литургии составленные ими.</w:t>
            </w:r>
          </w:p>
          <w:p w:rsidR="007F4EF1" w:rsidRPr="007E1885" w:rsidRDefault="007F4EF1" w:rsidP="007E1885">
            <w:pPr>
              <w:pStyle w:val="af0"/>
            </w:pPr>
          </w:p>
          <w:p w:rsidR="007F4EF1" w:rsidRPr="007E1885" w:rsidRDefault="007F4EF1" w:rsidP="007E1885">
            <w:pPr>
              <w:pStyle w:val="af0"/>
            </w:pPr>
          </w:p>
          <w:p w:rsidR="007F4EF1" w:rsidRPr="007E1885" w:rsidRDefault="007F4EF1" w:rsidP="007E1885">
            <w:pPr>
              <w:pStyle w:val="af0"/>
            </w:pPr>
          </w:p>
          <w:p w:rsidR="007F4EF1" w:rsidRPr="007E1885" w:rsidRDefault="007F4EF1" w:rsidP="007E1885">
            <w:pPr>
              <w:pStyle w:val="af0"/>
            </w:pPr>
          </w:p>
          <w:p w:rsidR="007F4EF1" w:rsidRPr="007E1885" w:rsidRDefault="007F4EF1" w:rsidP="007E1885">
            <w:pPr>
              <w:pStyle w:val="af0"/>
            </w:pPr>
          </w:p>
          <w:p w:rsidR="007F4EF1" w:rsidRPr="007E1885" w:rsidRDefault="007F4EF1" w:rsidP="007E1885">
            <w:pPr>
              <w:pStyle w:val="af0"/>
            </w:pPr>
          </w:p>
          <w:p w:rsidR="007F4EF1" w:rsidRPr="007E1885" w:rsidRDefault="007F4EF1" w:rsidP="007E1885">
            <w:pPr>
              <w:pStyle w:val="af0"/>
            </w:pPr>
          </w:p>
          <w:p w:rsidR="007F4EF1" w:rsidRPr="007E1885" w:rsidRDefault="007F4EF1" w:rsidP="007E1885">
            <w:pPr>
              <w:pStyle w:val="af0"/>
            </w:pPr>
          </w:p>
          <w:p w:rsidR="007F4EF1" w:rsidRPr="007E1885" w:rsidRDefault="007F4EF1" w:rsidP="007E1885">
            <w:pPr>
              <w:pStyle w:val="af0"/>
            </w:pPr>
          </w:p>
          <w:p w:rsidR="007F4EF1" w:rsidRPr="007E1885" w:rsidRDefault="007F4EF1" w:rsidP="007E1885">
            <w:pPr>
              <w:pStyle w:val="af0"/>
            </w:pPr>
          </w:p>
          <w:p w:rsidR="007F4EF1" w:rsidRPr="007E1885" w:rsidRDefault="007F4EF1" w:rsidP="007E1885">
            <w:pPr>
              <w:pStyle w:val="af0"/>
            </w:pPr>
          </w:p>
          <w:p w:rsidR="007F4EF1" w:rsidRPr="007E1885" w:rsidRDefault="007F4EF1" w:rsidP="007E1885">
            <w:pPr>
              <w:pStyle w:val="af0"/>
            </w:pPr>
          </w:p>
          <w:p w:rsidR="007F4EF1" w:rsidRPr="007E1885" w:rsidRDefault="007F4EF1" w:rsidP="007E1885">
            <w:pPr>
              <w:pStyle w:val="af0"/>
            </w:pPr>
            <w:r w:rsidRPr="007E1885">
              <w:t xml:space="preserve">Вследствие разделения Церквей по догматическим соображениям, произошло разделение и главного богослужения на Литургию и Мессу. Святой Мессой называется полное евхаристическое богослужение, во время которого совершается </w:t>
            </w:r>
            <w:proofErr w:type="spellStart"/>
            <w:r w:rsidRPr="007E1885">
              <w:t>преосуществление</w:t>
            </w:r>
            <w:proofErr w:type="spellEnd"/>
            <w:r w:rsidRPr="007E1885">
              <w:t xml:space="preserve"> хлеба и вина в тело и Кровь  Иисуса Христа, а также Причащение. </w:t>
            </w:r>
          </w:p>
          <w:p w:rsidR="007F4EF1" w:rsidRPr="007E1885" w:rsidRDefault="007F4EF1" w:rsidP="007E1885">
            <w:pPr>
              <w:pStyle w:val="af0"/>
            </w:pPr>
            <w:r w:rsidRPr="007E1885">
              <w:t>Также существует определение Мессы как музыкального произведения. Что вы можете рассказать об этом?</w:t>
            </w:r>
          </w:p>
          <w:p w:rsidR="007F4EF1" w:rsidRPr="007E1885" w:rsidRDefault="007F4EF1" w:rsidP="007E1885">
            <w:pPr>
              <w:pStyle w:val="af0"/>
            </w:pPr>
          </w:p>
          <w:p w:rsidR="007F4EF1" w:rsidRPr="007E1885" w:rsidRDefault="007F4EF1" w:rsidP="007E1885">
            <w:pPr>
              <w:pStyle w:val="af0"/>
            </w:pPr>
          </w:p>
          <w:p w:rsidR="007F4EF1" w:rsidRPr="007E1885" w:rsidRDefault="007F4EF1" w:rsidP="007E1885">
            <w:pPr>
              <w:pStyle w:val="af0"/>
            </w:pPr>
          </w:p>
          <w:p w:rsidR="007F4EF1" w:rsidRPr="007E1885" w:rsidRDefault="007F4EF1" w:rsidP="007E1885">
            <w:pPr>
              <w:pStyle w:val="af0"/>
            </w:pPr>
          </w:p>
          <w:p w:rsidR="007F4EF1" w:rsidRPr="007E1885" w:rsidRDefault="007F4EF1" w:rsidP="007E1885">
            <w:pPr>
              <w:pStyle w:val="af0"/>
            </w:pPr>
            <w:r w:rsidRPr="007E1885">
              <w:t>Верно. Песнопения, неизменно входящие в данное богослужение, составляют т.н. «обычную мессу». Названия этих песнопений определяются начальными словами текста (назовите части Мессы)</w:t>
            </w:r>
          </w:p>
          <w:p w:rsidR="001544AD" w:rsidRPr="007E1885" w:rsidRDefault="001544AD" w:rsidP="007E1885">
            <w:pPr>
              <w:pStyle w:val="af0"/>
            </w:pPr>
          </w:p>
          <w:p w:rsidR="001544AD" w:rsidRPr="007E1885" w:rsidRDefault="001544AD" w:rsidP="007E1885">
            <w:pPr>
              <w:pStyle w:val="af0"/>
            </w:pPr>
            <w:r w:rsidRPr="007E1885">
              <w:t>Необходимо отметить, что различали торжественную мессу и короткую мессу, состоявшую, как правило, из 2-3 первых песнопений «обычной» мессы. В эпоху Возрождения месса являлась самым монументальным жанром музыкального искусства. Следует отметить, что помимо разделения Мессы на части по музыкальным произведениям, существует также разделение Мессы аналогичное разделению на части Литургии по порядку следования воспоминаемых событий жизни Христа.</w:t>
            </w:r>
          </w:p>
          <w:p w:rsidR="001544AD" w:rsidRPr="007E1885" w:rsidRDefault="001544AD" w:rsidP="007E1885">
            <w:pPr>
              <w:pStyle w:val="af0"/>
            </w:pPr>
            <w:r w:rsidRPr="007E1885">
              <w:t>Сопоставление Мессы и Литургии</w:t>
            </w:r>
          </w:p>
          <w:p w:rsidR="001544AD" w:rsidRPr="007E1885" w:rsidRDefault="001544AD" w:rsidP="007E1885">
            <w:pPr>
              <w:pStyle w:val="af0"/>
            </w:pPr>
            <w:r w:rsidRPr="007E1885">
              <w:t xml:space="preserve"> Какова же структура Мессы и Литургии?</w:t>
            </w:r>
          </w:p>
          <w:p w:rsidR="00F640F1" w:rsidRPr="007E1885" w:rsidRDefault="001544AD" w:rsidP="007E1885">
            <w:pPr>
              <w:pStyle w:val="af0"/>
            </w:pPr>
            <w:r w:rsidRPr="007E1885">
              <w:t xml:space="preserve">Литургия начинается Проскомидией (т.е. приготовлением Святых Даров) в Мессе эта часть относится к литургии евхаристии, т.е. если иметь в виду Православную литургию, то, как бы присоединяется к Литургии верных. </w:t>
            </w:r>
            <w:r w:rsidR="00F640F1" w:rsidRPr="007E1885">
              <w:t xml:space="preserve">Литургия Слова в мессе соответствует Литургии оглашенных, т.к. на этой части читается Евангелие  и послания Апостолов, т.е. учат основам веры, людей, готовящихся к Крещению (оглашенных). Литургия Слова в мессе предваряется обрядом покаяния, в праздничные дни пением ангельского славословия «Слава в </w:t>
            </w:r>
            <w:proofErr w:type="gramStart"/>
            <w:r w:rsidR="00F640F1" w:rsidRPr="007E1885">
              <w:t>вышних</w:t>
            </w:r>
            <w:proofErr w:type="gramEnd"/>
            <w:r w:rsidR="00F640F1" w:rsidRPr="007E1885">
              <w:t xml:space="preserve"> Богу» (</w:t>
            </w:r>
            <w:proofErr w:type="spellStart"/>
            <w:r w:rsidR="00F640F1" w:rsidRPr="007E1885">
              <w:t>Gloria</w:t>
            </w:r>
            <w:proofErr w:type="spellEnd"/>
            <w:r w:rsidR="00F640F1" w:rsidRPr="007E1885">
              <w:t>). Что соответствует по тексту в Православной традиции части не Литургии, а Всенощного бдения малому славословию.</w:t>
            </w:r>
          </w:p>
          <w:p w:rsidR="00F640F1" w:rsidRPr="007E1885" w:rsidRDefault="00F640F1" w:rsidP="007E1885">
            <w:pPr>
              <w:pStyle w:val="af0"/>
            </w:pPr>
            <w:r w:rsidRPr="007E1885">
              <w:t>Сходство или различие?</w:t>
            </w:r>
          </w:p>
          <w:p w:rsidR="001544AD" w:rsidRPr="007E1885" w:rsidRDefault="00F640F1" w:rsidP="007E1885">
            <w:pPr>
              <w:pStyle w:val="af0"/>
            </w:pPr>
            <w:r w:rsidRPr="007E1885">
              <w:lastRenderedPageBreak/>
              <w:t>Язык самого текста богослужения:</w:t>
            </w:r>
          </w:p>
          <w:p w:rsidR="00F640F1" w:rsidRPr="007E1885" w:rsidRDefault="00F640F1" w:rsidP="007E1885">
            <w:pPr>
              <w:pStyle w:val="af0"/>
            </w:pPr>
            <w:r w:rsidRPr="007E1885">
              <w:t>Месса-латынь, Литурги</w:t>
            </w:r>
            <w:proofErr w:type="gramStart"/>
            <w:r w:rsidRPr="007E1885">
              <w:t>я-</w:t>
            </w:r>
            <w:proofErr w:type="gramEnd"/>
            <w:r w:rsidRPr="007E1885">
              <w:t xml:space="preserve"> церковнославянский язык.</w:t>
            </w:r>
          </w:p>
          <w:p w:rsidR="00F640F1" w:rsidRPr="007E1885" w:rsidRDefault="00F640F1" w:rsidP="007E1885">
            <w:pPr>
              <w:pStyle w:val="af0"/>
            </w:pPr>
            <w:r w:rsidRPr="007E1885">
              <w:t>Это сходство или различие?</w:t>
            </w:r>
          </w:p>
          <w:p w:rsidR="00F640F1" w:rsidRPr="007E1885" w:rsidRDefault="00F640F1" w:rsidP="007E1885">
            <w:pPr>
              <w:pStyle w:val="af0"/>
            </w:pPr>
          </w:p>
          <w:p w:rsidR="00F640F1" w:rsidRPr="007E1885" w:rsidRDefault="00F640F1" w:rsidP="007E1885">
            <w:pPr>
              <w:pStyle w:val="af0"/>
            </w:pPr>
            <w:r w:rsidRPr="007E1885">
              <w:t xml:space="preserve"> Музыкальный язык: Первоначально песнопения месс были одноголосными, основой их служил григорианский хорал. В переписке Чайковского и Танеева есть фраза о том, что Бах создал немецкую музыку из хорала. Впоследствии, с развитием многоголосия, появляются композиторские полифонические обработки песнопений месс и целые «обычные» мессы, </w:t>
            </w:r>
            <w:r w:rsidR="004774CB" w:rsidRPr="007E1885">
              <w:t>полностью написанные одним композитором на традиционный текст.</w:t>
            </w:r>
          </w:p>
          <w:p w:rsidR="004774CB" w:rsidRPr="007E1885" w:rsidRDefault="004774CB" w:rsidP="007E1885">
            <w:pPr>
              <w:pStyle w:val="af0"/>
            </w:pPr>
            <w:r w:rsidRPr="007E1885">
              <w:t xml:space="preserve">В основе Литургии подлинные темы обихода знаменный распев, киевский или греческий. Но в музыкальном тексте Рахманинова к Литургии мы также видим многоголосие, не характерное для знаменного распева, появившееся чуть позже в </w:t>
            </w:r>
            <w:proofErr w:type="spellStart"/>
            <w:r w:rsidRPr="007E1885">
              <w:t>партесном</w:t>
            </w:r>
            <w:proofErr w:type="spellEnd"/>
            <w:r w:rsidRPr="007E1885">
              <w:t xml:space="preserve"> пении. Это сходство или различие?</w:t>
            </w:r>
          </w:p>
          <w:p w:rsidR="004774CB" w:rsidRPr="007E1885" w:rsidRDefault="004774CB" w:rsidP="007E1885">
            <w:pPr>
              <w:pStyle w:val="af0"/>
            </w:pPr>
          </w:p>
          <w:p w:rsidR="004774CB" w:rsidRPr="007E1885" w:rsidRDefault="004774CB" w:rsidP="007E1885">
            <w:pPr>
              <w:pStyle w:val="af0"/>
            </w:pPr>
          </w:p>
          <w:p w:rsidR="004774CB" w:rsidRPr="007E1885" w:rsidRDefault="004774CB" w:rsidP="007E1885">
            <w:pPr>
              <w:pStyle w:val="af0"/>
            </w:pPr>
          </w:p>
          <w:p w:rsidR="004774CB" w:rsidRPr="007E1885" w:rsidRDefault="004774CB" w:rsidP="007E1885">
            <w:pPr>
              <w:pStyle w:val="af0"/>
            </w:pPr>
          </w:p>
          <w:p w:rsidR="004774CB" w:rsidRPr="007E1885" w:rsidRDefault="004774CB" w:rsidP="007E1885">
            <w:pPr>
              <w:pStyle w:val="af0"/>
            </w:pPr>
            <w:r w:rsidRPr="007E1885">
              <w:t>Инструментальное сопровождение</w:t>
            </w:r>
          </w:p>
          <w:p w:rsidR="004774CB" w:rsidRPr="007E1885" w:rsidRDefault="004774CB" w:rsidP="007E1885">
            <w:pPr>
              <w:pStyle w:val="af0"/>
            </w:pPr>
            <w:r w:rsidRPr="007E1885">
              <w:t xml:space="preserve">В Мессе огромную роль играет инструментальное сопровождение (как правило, орган) довольно яркое, которое проникает в хоровое начало, а отсюда ритмическая оживленность в хоровом и оркестровом сопровождении. В Литургии звучит хор без сопровождения, отсюда характер более </w:t>
            </w:r>
            <w:proofErr w:type="spellStart"/>
            <w:r w:rsidRPr="007E1885">
              <w:t>аскетичный</w:t>
            </w:r>
            <w:proofErr w:type="spellEnd"/>
            <w:r w:rsidRPr="007E1885">
              <w:t>, музыка отстраненная, сдержанная, сосредоточенная.</w:t>
            </w:r>
          </w:p>
          <w:p w:rsidR="004774CB" w:rsidRPr="007E1885" w:rsidRDefault="004774CB" w:rsidP="007E1885">
            <w:pPr>
              <w:pStyle w:val="af0"/>
            </w:pPr>
            <w:r w:rsidRPr="007E1885">
              <w:t>Сравнительный анализ частей произведений</w:t>
            </w:r>
          </w:p>
          <w:p w:rsidR="00AD0429" w:rsidRPr="007E1885" w:rsidRDefault="004774CB" w:rsidP="007E1885">
            <w:pPr>
              <w:pStyle w:val="af0"/>
            </w:pPr>
            <w:r w:rsidRPr="007E1885">
              <w:t>Первые две пары отрывков мы анализируем устно</w:t>
            </w:r>
          </w:p>
          <w:p w:rsidR="004774CB" w:rsidRPr="007E1885" w:rsidRDefault="00AD0429" w:rsidP="007E1885">
            <w:pPr>
              <w:pStyle w:val="af0"/>
            </w:pPr>
            <w:r w:rsidRPr="007E1885">
              <w:t>I. Первая часть Мессы</w:t>
            </w:r>
            <w:r w:rsidR="004774CB" w:rsidRPr="007E1885">
              <w:t xml:space="preserve"> </w:t>
            </w:r>
            <w:r w:rsidRPr="007E1885">
              <w:t>носит название «</w:t>
            </w:r>
            <w:proofErr w:type="spellStart"/>
            <w:r w:rsidRPr="007E1885">
              <w:t>Kyrie</w:t>
            </w:r>
            <w:proofErr w:type="spellEnd"/>
            <w:r w:rsidRPr="007E1885">
              <w:t xml:space="preserve"> </w:t>
            </w:r>
            <w:proofErr w:type="spellStart"/>
            <w:r w:rsidRPr="007E1885">
              <w:t>eleison</w:t>
            </w:r>
            <w:proofErr w:type="spellEnd"/>
            <w:r w:rsidRPr="007E1885">
              <w:t>» (Господи помилуй) хор грандиозный и по протяженности звучания и по составу исполнителей. Всего два слова на весь хор, но сколь многообразно музыкальное воплощение этих слов в голосах хора, ведущих фугу. Здесь и лирика, мольба, драматичность, трагизм.</w:t>
            </w:r>
          </w:p>
          <w:p w:rsidR="00AD0429" w:rsidRPr="007E1885" w:rsidRDefault="00AD0429" w:rsidP="007E1885">
            <w:pPr>
              <w:pStyle w:val="af0"/>
            </w:pPr>
            <w:r w:rsidRPr="007E1885">
              <w:t>1. Слушаем 1-ый хор «</w:t>
            </w:r>
            <w:proofErr w:type="spellStart"/>
            <w:r w:rsidRPr="007E1885">
              <w:t>Kyrie</w:t>
            </w:r>
            <w:proofErr w:type="spellEnd"/>
            <w:r w:rsidRPr="007E1885">
              <w:t xml:space="preserve"> </w:t>
            </w:r>
            <w:proofErr w:type="spellStart"/>
            <w:r w:rsidRPr="007E1885">
              <w:t>eleison</w:t>
            </w:r>
            <w:proofErr w:type="spellEnd"/>
            <w:r w:rsidRPr="007E1885">
              <w:t>» из Мессы си минор и анализируем  по параметрам: лад, темп, состав хора, ритмические динамические особенности, характер.</w:t>
            </w:r>
          </w:p>
          <w:p w:rsidR="00AD0429" w:rsidRPr="007E1885" w:rsidRDefault="00AD0429" w:rsidP="007E1885">
            <w:pPr>
              <w:pStyle w:val="af0"/>
            </w:pPr>
          </w:p>
          <w:p w:rsidR="00AD0429" w:rsidRPr="007E1885" w:rsidRDefault="00AD0429" w:rsidP="007E1885">
            <w:pPr>
              <w:pStyle w:val="af0"/>
            </w:pPr>
          </w:p>
          <w:p w:rsidR="00AD0429" w:rsidRPr="007E1885" w:rsidRDefault="00AD0429" w:rsidP="007E1885">
            <w:pPr>
              <w:pStyle w:val="af0"/>
            </w:pPr>
          </w:p>
          <w:p w:rsidR="00AD0429" w:rsidRPr="007E1885" w:rsidRDefault="00AD0429" w:rsidP="007E1885">
            <w:pPr>
              <w:pStyle w:val="af0"/>
            </w:pPr>
            <w:r w:rsidRPr="007E1885">
              <w:lastRenderedPageBreak/>
              <w:t>2. С каким номером из Литургии можно сравнить «</w:t>
            </w:r>
            <w:proofErr w:type="spellStart"/>
            <w:r w:rsidRPr="007E1885">
              <w:t>Kyrie</w:t>
            </w:r>
            <w:proofErr w:type="spellEnd"/>
            <w:r w:rsidRPr="007E1885">
              <w:t xml:space="preserve"> </w:t>
            </w:r>
            <w:proofErr w:type="spellStart"/>
            <w:r w:rsidRPr="007E1885">
              <w:t>eleison</w:t>
            </w:r>
            <w:proofErr w:type="spellEnd"/>
            <w:r w:rsidRPr="007E1885">
              <w:t>»?</w:t>
            </w:r>
          </w:p>
          <w:p w:rsidR="00AD1F1B" w:rsidRPr="007E1885" w:rsidRDefault="00AD1F1B" w:rsidP="007E1885">
            <w:pPr>
              <w:pStyle w:val="af0"/>
            </w:pPr>
            <w:r w:rsidRPr="007E1885">
              <w:t>Слушаем и анализируем по плану.</w:t>
            </w:r>
          </w:p>
          <w:p w:rsidR="00AD1F1B" w:rsidRPr="007E1885" w:rsidRDefault="00AD1F1B" w:rsidP="007E1885">
            <w:pPr>
              <w:pStyle w:val="af0"/>
            </w:pPr>
            <w:r w:rsidRPr="007E1885">
              <w:t>Сравнительная характеристика</w:t>
            </w:r>
          </w:p>
          <w:p w:rsidR="00AD1F1B" w:rsidRPr="007E1885" w:rsidRDefault="00AD1F1B" w:rsidP="007E1885">
            <w:pPr>
              <w:pStyle w:val="af0"/>
            </w:pPr>
            <w:r w:rsidRPr="007E1885">
              <w:t>Общее                                                        Различное</w:t>
            </w:r>
          </w:p>
          <w:p w:rsidR="00AD1F1B" w:rsidRPr="007E1885" w:rsidRDefault="00AD1F1B" w:rsidP="007E1885">
            <w:pPr>
              <w:pStyle w:val="af0"/>
            </w:pPr>
            <w:r w:rsidRPr="007E1885">
              <w:t xml:space="preserve">Текст                                                         Лад: минор </w:t>
            </w:r>
            <w:proofErr w:type="gramStart"/>
            <w:r w:rsidRPr="007E1885">
              <w:t>-м</w:t>
            </w:r>
            <w:proofErr w:type="gramEnd"/>
            <w:r w:rsidRPr="007E1885">
              <w:t xml:space="preserve">ажор   </w:t>
            </w:r>
          </w:p>
          <w:p w:rsidR="00AD1F1B" w:rsidRPr="007E1885" w:rsidRDefault="00AD1F1B" w:rsidP="007E1885">
            <w:pPr>
              <w:pStyle w:val="af0"/>
            </w:pPr>
            <w:r w:rsidRPr="007E1885">
              <w:t>Темп: Медленный                                    Ритм</w:t>
            </w:r>
          </w:p>
          <w:p w:rsidR="00AD1F1B" w:rsidRPr="007E1885" w:rsidRDefault="00AD1F1B" w:rsidP="007E1885">
            <w:pPr>
              <w:pStyle w:val="af0"/>
            </w:pPr>
            <w:r w:rsidRPr="007E1885">
              <w:t>Состав хора смешанный                         Динамика</w:t>
            </w:r>
          </w:p>
          <w:p w:rsidR="00AD1F1B" w:rsidRPr="007E1885" w:rsidRDefault="00AD1F1B" w:rsidP="007E1885">
            <w:pPr>
              <w:pStyle w:val="af0"/>
            </w:pPr>
            <w:r w:rsidRPr="007E1885">
              <w:t xml:space="preserve">                                                                  Фактура: полифония,        </w:t>
            </w:r>
          </w:p>
          <w:p w:rsidR="00AD1F1B" w:rsidRPr="007E1885" w:rsidRDefault="00AD1F1B" w:rsidP="007E1885">
            <w:pPr>
              <w:pStyle w:val="af0"/>
            </w:pPr>
            <w:r w:rsidRPr="007E1885">
              <w:t xml:space="preserve">                                                                            хоральный склад</w:t>
            </w:r>
          </w:p>
          <w:p w:rsidR="00AD1F1B" w:rsidRPr="007E1885" w:rsidRDefault="00AD1F1B" w:rsidP="007E1885">
            <w:pPr>
              <w:pStyle w:val="af0"/>
            </w:pPr>
            <w:r w:rsidRPr="007E1885">
              <w:t xml:space="preserve">                                                                   Характер</w:t>
            </w:r>
          </w:p>
          <w:p w:rsidR="00AD1F1B" w:rsidRPr="007E1885" w:rsidRDefault="00AD1F1B" w:rsidP="007E1885">
            <w:pPr>
              <w:pStyle w:val="af0"/>
            </w:pPr>
            <w:r w:rsidRPr="007E1885">
              <w:t xml:space="preserve">                                                                 С сопровождением и </w:t>
            </w:r>
            <w:proofErr w:type="spellStart"/>
            <w:r w:rsidRPr="007E1885">
              <w:t>acapella</w:t>
            </w:r>
            <w:proofErr w:type="spellEnd"/>
          </w:p>
          <w:p w:rsidR="00F428AA" w:rsidRPr="007E1885" w:rsidRDefault="00AD1F1B" w:rsidP="007E1885">
            <w:pPr>
              <w:pStyle w:val="af0"/>
            </w:pPr>
            <w:r w:rsidRPr="007E1885">
              <w:t>По такому же принципу анализируем Хор «</w:t>
            </w:r>
            <w:proofErr w:type="spellStart"/>
            <w:r w:rsidRPr="007E1885">
              <w:t>Gloria</w:t>
            </w:r>
            <w:proofErr w:type="spellEnd"/>
            <w:r w:rsidRPr="007E1885">
              <w:t>» из 2 части Мессы. Сравнительная характеристика с Малым славословием, шестопсалмием</w:t>
            </w:r>
            <w:r w:rsidR="00273B0C" w:rsidRPr="007E1885">
              <w:t xml:space="preserve">. </w:t>
            </w:r>
          </w:p>
          <w:p w:rsidR="00182527" w:rsidRPr="007E1885" w:rsidRDefault="00273B0C" w:rsidP="007E1885">
            <w:pPr>
              <w:pStyle w:val="af0"/>
            </w:pPr>
            <w:r w:rsidRPr="007E1885">
              <w:t>Слушаем 3 часть Мессы «</w:t>
            </w:r>
            <w:proofErr w:type="spellStart"/>
            <w:r w:rsidRPr="007E1885">
              <w:t>Credo</w:t>
            </w:r>
            <w:proofErr w:type="spellEnd"/>
            <w:r w:rsidRPr="007E1885">
              <w:t xml:space="preserve">» - вершина Мессы и может быть философская вершина всей музыки Баха. </w:t>
            </w:r>
            <w:r w:rsidR="00F428AA" w:rsidRPr="007E1885">
              <w:t>Кульминацией этой части являются три хора (</w:t>
            </w:r>
            <w:proofErr w:type="spellStart"/>
            <w:r w:rsidR="00F428AA" w:rsidRPr="007E1885">
              <w:t>Et</w:t>
            </w:r>
            <w:proofErr w:type="spellEnd"/>
            <w:r w:rsidR="00F428AA" w:rsidRPr="007E1885">
              <w:t xml:space="preserve"> </w:t>
            </w:r>
            <w:proofErr w:type="spellStart"/>
            <w:r w:rsidR="00F428AA" w:rsidRPr="007E1885">
              <w:t>incarnates</w:t>
            </w:r>
            <w:proofErr w:type="spellEnd"/>
            <w:r w:rsidR="001929A1" w:rsidRPr="007E1885">
              <w:t>,</w:t>
            </w:r>
            <w:r w:rsidR="00F428AA" w:rsidRPr="007E1885">
              <w:t xml:space="preserve"> </w:t>
            </w:r>
            <w:proofErr w:type="spellStart"/>
            <w:r w:rsidR="00F428AA" w:rsidRPr="007E1885">
              <w:t>Crucifi</w:t>
            </w:r>
            <w:r w:rsidR="001929A1" w:rsidRPr="007E1885">
              <w:t>x</w:t>
            </w:r>
            <w:r w:rsidR="00F428AA" w:rsidRPr="007E1885">
              <w:t>us</w:t>
            </w:r>
            <w:proofErr w:type="spellEnd"/>
            <w:r w:rsidR="001929A1" w:rsidRPr="007E1885">
              <w:t>,</w:t>
            </w:r>
            <w:r w:rsidR="00F428AA" w:rsidRPr="007E1885">
              <w:t xml:space="preserve"> </w:t>
            </w:r>
            <w:proofErr w:type="spellStart"/>
            <w:r w:rsidR="001929A1" w:rsidRPr="007E1885">
              <w:t>Et</w:t>
            </w:r>
            <w:proofErr w:type="spellEnd"/>
            <w:r w:rsidR="001929A1" w:rsidRPr="007E1885">
              <w:t xml:space="preserve"> </w:t>
            </w:r>
            <w:proofErr w:type="spellStart"/>
            <w:r w:rsidR="001929A1" w:rsidRPr="007E1885">
              <w:t>resurrexit</w:t>
            </w:r>
            <w:proofErr w:type="spellEnd"/>
            <w:r w:rsidR="001929A1" w:rsidRPr="007E1885">
              <w:t>). Сравнительная характеристика с песнопением из Литургии</w:t>
            </w:r>
            <w:r w:rsidR="00831A28" w:rsidRPr="007E1885">
              <w:t xml:space="preserve"> «</w:t>
            </w:r>
            <w:r w:rsidR="001929A1" w:rsidRPr="007E1885">
              <w:t>Верую»</w:t>
            </w:r>
          </w:p>
        </w:tc>
        <w:tc>
          <w:tcPr>
            <w:tcW w:w="4929" w:type="dxa"/>
          </w:tcPr>
          <w:p w:rsidR="00412E4A" w:rsidRPr="007E1885" w:rsidRDefault="00412E4A" w:rsidP="007E1885">
            <w:pPr>
              <w:pStyle w:val="af0"/>
            </w:pPr>
          </w:p>
          <w:p w:rsidR="00D45978" w:rsidRPr="007E1885" w:rsidRDefault="00D45978" w:rsidP="007E1885">
            <w:pPr>
              <w:pStyle w:val="af0"/>
            </w:pPr>
          </w:p>
          <w:p w:rsidR="00D45978" w:rsidRPr="007E1885" w:rsidRDefault="00D45978" w:rsidP="007E1885">
            <w:pPr>
              <w:pStyle w:val="af0"/>
            </w:pPr>
          </w:p>
          <w:p w:rsidR="00D45978" w:rsidRPr="007E1885" w:rsidRDefault="00D45978" w:rsidP="007E1885">
            <w:pPr>
              <w:pStyle w:val="af0"/>
            </w:pPr>
            <w:r w:rsidRPr="007E1885">
              <w:t>Литурги</w:t>
            </w:r>
            <w:proofErr w:type="gramStart"/>
            <w:r w:rsidRPr="007E1885">
              <w:t>я-</w:t>
            </w:r>
            <w:proofErr w:type="gramEnd"/>
            <w:r w:rsidRPr="007E1885">
              <w:t xml:space="preserve"> это центральное богослужение Православной Церкви, во время которого происходит самое главное Таинство- Евхаристия или Причастие и </w:t>
            </w:r>
            <w:proofErr w:type="spellStart"/>
            <w:r w:rsidRPr="007E1885">
              <w:t>воспоминается</w:t>
            </w:r>
            <w:proofErr w:type="spellEnd"/>
            <w:r w:rsidRPr="007E1885">
              <w:t xml:space="preserve"> вся земная жизнь Иисуса Христа.</w:t>
            </w:r>
          </w:p>
          <w:p w:rsidR="00F576AB" w:rsidRPr="007E1885" w:rsidRDefault="00F576AB" w:rsidP="007E1885">
            <w:pPr>
              <w:pStyle w:val="af0"/>
            </w:pPr>
          </w:p>
          <w:p w:rsidR="00F576AB" w:rsidRPr="007E1885" w:rsidRDefault="00F576AB" w:rsidP="007E1885">
            <w:pPr>
              <w:pStyle w:val="af0"/>
            </w:pPr>
          </w:p>
          <w:p w:rsidR="00F576AB" w:rsidRPr="007E1885" w:rsidRDefault="00F576AB" w:rsidP="007E1885">
            <w:pPr>
              <w:pStyle w:val="af0"/>
            </w:pPr>
          </w:p>
          <w:p w:rsidR="00F576AB" w:rsidRPr="007E1885" w:rsidRDefault="00F576AB" w:rsidP="007E1885">
            <w:pPr>
              <w:pStyle w:val="af0"/>
            </w:pPr>
          </w:p>
          <w:p w:rsidR="00F576AB" w:rsidRPr="007E1885" w:rsidRDefault="00F576AB" w:rsidP="007E1885">
            <w:pPr>
              <w:pStyle w:val="af0"/>
            </w:pPr>
          </w:p>
          <w:p w:rsidR="00F576AB" w:rsidRPr="007E1885" w:rsidRDefault="00F576AB" w:rsidP="007E1885">
            <w:pPr>
              <w:pStyle w:val="af0"/>
            </w:pPr>
          </w:p>
          <w:p w:rsidR="00F576AB" w:rsidRPr="007E1885" w:rsidRDefault="00F576AB" w:rsidP="007E1885">
            <w:pPr>
              <w:pStyle w:val="af0"/>
            </w:pPr>
          </w:p>
          <w:p w:rsidR="00F576AB" w:rsidRPr="007E1885" w:rsidRDefault="00F576AB" w:rsidP="007E1885">
            <w:pPr>
              <w:pStyle w:val="af0"/>
            </w:pPr>
          </w:p>
          <w:p w:rsidR="00F576AB" w:rsidRPr="007E1885" w:rsidRDefault="00F576AB" w:rsidP="007E1885">
            <w:pPr>
              <w:pStyle w:val="af0"/>
            </w:pPr>
          </w:p>
          <w:p w:rsidR="00F576AB" w:rsidRPr="007E1885" w:rsidRDefault="00F576AB" w:rsidP="007E1885">
            <w:pPr>
              <w:pStyle w:val="af0"/>
            </w:pPr>
          </w:p>
          <w:p w:rsidR="00F576AB" w:rsidRPr="007E1885" w:rsidRDefault="00F576AB" w:rsidP="007E1885">
            <w:pPr>
              <w:pStyle w:val="af0"/>
            </w:pPr>
          </w:p>
          <w:p w:rsidR="00F576AB" w:rsidRPr="007E1885" w:rsidRDefault="00F576AB" w:rsidP="007E1885">
            <w:pPr>
              <w:pStyle w:val="af0"/>
            </w:pPr>
          </w:p>
          <w:p w:rsidR="00F576AB" w:rsidRPr="007E1885" w:rsidRDefault="00F576AB" w:rsidP="007E1885">
            <w:pPr>
              <w:pStyle w:val="af0"/>
            </w:pPr>
          </w:p>
          <w:p w:rsidR="00F576AB" w:rsidRPr="007E1885" w:rsidRDefault="00F576AB" w:rsidP="007E1885">
            <w:pPr>
              <w:pStyle w:val="af0"/>
            </w:pPr>
          </w:p>
          <w:p w:rsidR="00F576AB" w:rsidRPr="007E1885" w:rsidRDefault="00F576AB" w:rsidP="007E1885">
            <w:pPr>
              <w:pStyle w:val="af0"/>
            </w:pPr>
          </w:p>
          <w:p w:rsidR="00F576AB" w:rsidRPr="007E1885" w:rsidRDefault="00F576AB" w:rsidP="007E1885">
            <w:pPr>
              <w:pStyle w:val="af0"/>
            </w:pPr>
          </w:p>
          <w:p w:rsidR="00F576AB" w:rsidRPr="007E1885" w:rsidRDefault="00F576AB" w:rsidP="007E1885">
            <w:pPr>
              <w:pStyle w:val="af0"/>
            </w:pPr>
            <w:proofErr w:type="spellStart"/>
            <w:r w:rsidRPr="007E1885">
              <w:t>Свв</w:t>
            </w:r>
            <w:proofErr w:type="spellEnd"/>
            <w:r w:rsidRPr="007E1885">
              <w:t xml:space="preserve">. Василий Великий </w:t>
            </w:r>
            <w:proofErr w:type="gramStart"/>
            <w:r w:rsidRPr="007E1885">
              <w:t xml:space="preserve">( </w:t>
            </w:r>
            <w:proofErr w:type="gramEnd"/>
            <w:r w:rsidRPr="007E1885">
              <w:t xml:space="preserve">в канун Рождества, Крещения, воскресные дни Великого поста, четверг и Суббота Страстной седмицы, день памяти святого), Григорий </w:t>
            </w:r>
            <w:proofErr w:type="spellStart"/>
            <w:r w:rsidRPr="007E1885">
              <w:t>Двоеслов</w:t>
            </w:r>
            <w:proofErr w:type="spellEnd"/>
            <w:r w:rsidRPr="007E1885">
              <w:t xml:space="preserve"> (собрал и изложил письменно чин литургии Преждеосвященных даров, совершаемой в среду и пятницу </w:t>
            </w:r>
            <w:proofErr w:type="spellStart"/>
            <w:r w:rsidRPr="007E1885">
              <w:t>седмиц</w:t>
            </w:r>
            <w:proofErr w:type="spellEnd"/>
            <w:r w:rsidRPr="007E1885">
              <w:t xml:space="preserve"> </w:t>
            </w:r>
            <w:proofErr w:type="spellStart"/>
            <w:r w:rsidRPr="007E1885">
              <w:t>Четыредесятницы</w:t>
            </w:r>
            <w:proofErr w:type="spellEnd"/>
            <w:r w:rsidRPr="007E1885">
              <w:t xml:space="preserve"> Великого поста и </w:t>
            </w:r>
            <w:r w:rsidR="007F4EF1" w:rsidRPr="007E1885">
              <w:t xml:space="preserve">Понедельник, Вторник и Среду Страстной седмицы) и Иоанн Златоуст (все дни кроме тех, </w:t>
            </w:r>
            <w:proofErr w:type="spellStart"/>
            <w:r w:rsidR="007F4EF1" w:rsidRPr="007E1885">
              <w:t>седмичных</w:t>
            </w:r>
            <w:proofErr w:type="spellEnd"/>
            <w:r w:rsidR="007F4EF1" w:rsidRPr="007E1885">
              <w:t xml:space="preserve"> дней Великого поста и дней когда положено совершать Литургию </w:t>
            </w:r>
            <w:r w:rsidR="007F4EF1" w:rsidRPr="007E1885">
              <w:lastRenderedPageBreak/>
              <w:t xml:space="preserve">Василия Великого и Литургию Преждеосвященных Даров Григория </w:t>
            </w:r>
            <w:proofErr w:type="spellStart"/>
            <w:r w:rsidR="007F4EF1" w:rsidRPr="007E1885">
              <w:t>Двоеслова</w:t>
            </w:r>
            <w:proofErr w:type="spellEnd"/>
            <w:r w:rsidR="007F4EF1" w:rsidRPr="007E1885">
              <w:t>).</w:t>
            </w:r>
          </w:p>
          <w:p w:rsidR="007F4EF1" w:rsidRPr="007E1885" w:rsidRDefault="007F4EF1" w:rsidP="007E1885">
            <w:pPr>
              <w:pStyle w:val="af0"/>
            </w:pPr>
          </w:p>
          <w:p w:rsidR="007F4EF1" w:rsidRPr="007E1885" w:rsidRDefault="007F4EF1" w:rsidP="007E1885">
            <w:pPr>
              <w:pStyle w:val="af0"/>
            </w:pPr>
          </w:p>
          <w:p w:rsidR="007F4EF1" w:rsidRPr="007E1885" w:rsidRDefault="007F4EF1" w:rsidP="007E1885">
            <w:pPr>
              <w:pStyle w:val="af0"/>
            </w:pPr>
          </w:p>
          <w:p w:rsidR="007F4EF1" w:rsidRPr="007E1885" w:rsidRDefault="007F4EF1" w:rsidP="007E1885">
            <w:pPr>
              <w:pStyle w:val="af0"/>
            </w:pPr>
          </w:p>
          <w:p w:rsidR="007F4EF1" w:rsidRPr="007E1885" w:rsidRDefault="007F4EF1" w:rsidP="007E1885">
            <w:pPr>
              <w:pStyle w:val="af0"/>
            </w:pPr>
          </w:p>
          <w:p w:rsidR="007F4EF1" w:rsidRPr="007E1885" w:rsidRDefault="007F4EF1" w:rsidP="007E1885">
            <w:pPr>
              <w:pStyle w:val="af0"/>
            </w:pPr>
          </w:p>
          <w:p w:rsidR="007F4EF1" w:rsidRPr="007E1885" w:rsidRDefault="007F4EF1" w:rsidP="007E1885">
            <w:pPr>
              <w:pStyle w:val="af0"/>
            </w:pPr>
            <w:r w:rsidRPr="007E1885">
              <w:t>Месса – многоголосное хоровое произведение с инструментальным сопровождением или  без него на те</w:t>
            </w:r>
            <w:proofErr w:type="gramStart"/>
            <w:r w:rsidRPr="007E1885">
              <w:t>кст гл</w:t>
            </w:r>
            <w:proofErr w:type="gramEnd"/>
            <w:r w:rsidRPr="007E1885">
              <w:t>авного богослужения католической службы.</w:t>
            </w:r>
          </w:p>
          <w:p w:rsidR="007F4EF1" w:rsidRPr="007E1885" w:rsidRDefault="007F4EF1" w:rsidP="007E1885">
            <w:pPr>
              <w:pStyle w:val="af0"/>
            </w:pPr>
          </w:p>
          <w:p w:rsidR="007F4EF1" w:rsidRPr="007E1885" w:rsidRDefault="007F4EF1" w:rsidP="007E1885">
            <w:pPr>
              <w:pStyle w:val="af0"/>
            </w:pPr>
          </w:p>
          <w:p w:rsidR="007F4EF1" w:rsidRPr="007E1885" w:rsidRDefault="007F4EF1" w:rsidP="007E1885">
            <w:pPr>
              <w:pStyle w:val="af0"/>
            </w:pPr>
            <w:r w:rsidRPr="007E1885">
              <w:t>«</w:t>
            </w:r>
            <w:proofErr w:type="spellStart"/>
            <w:r w:rsidR="001544AD" w:rsidRPr="007E1885">
              <w:t>Kyrie</w:t>
            </w:r>
            <w:proofErr w:type="spellEnd"/>
            <w:r w:rsidR="001544AD" w:rsidRPr="007E1885">
              <w:t xml:space="preserve"> </w:t>
            </w:r>
            <w:proofErr w:type="spellStart"/>
            <w:r w:rsidR="001544AD" w:rsidRPr="007E1885">
              <w:t>eleison</w:t>
            </w:r>
            <w:proofErr w:type="spellEnd"/>
            <w:r w:rsidRPr="007E1885">
              <w:t>»</w:t>
            </w:r>
            <w:r w:rsidR="001544AD" w:rsidRPr="007E1885">
              <w:t>,</w:t>
            </w:r>
            <w:r w:rsidRPr="007E1885">
              <w:t xml:space="preserve"> «</w:t>
            </w:r>
            <w:proofErr w:type="spellStart"/>
            <w:r w:rsidR="001544AD" w:rsidRPr="007E1885">
              <w:t>Gloria</w:t>
            </w:r>
            <w:proofErr w:type="spellEnd"/>
            <w:r w:rsidRPr="007E1885">
              <w:t>»</w:t>
            </w:r>
            <w:r w:rsidR="001544AD" w:rsidRPr="007E1885">
              <w:t>,</w:t>
            </w:r>
            <w:r w:rsidRPr="007E1885">
              <w:t xml:space="preserve"> «</w:t>
            </w:r>
            <w:proofErr w:type="spellStart"/>
            <w:r w:rsidR="001544AD" w:rsidRPr="007E1885">
              <w:t>Credo</w:t>
            </w:r>
            <w:proofErr w:type="spellEnd"/>
            <w:r w:rsidRPr="007E1885">
              <w:t>»</w:t>
            </w:r>
            <w:r w:rsidR="001544AD" w:rsidRPr="007E1885">
              <w:t>,</w:t>
            </w:r>
            <w:r w:rsidRPr="007E1885">
              <w:t xml:space="preserve"> «</w:t>
            </w:r>
            <w:proofErr w:type="spellStart"/>
            <w:r w:rsidR="001544AD" w:rsidRPr="007E1885">
              <w:t>Sanctus</w:t>
            </w:r>
            <w:proofErr w:type="spellEnd"/>
            <w:r w:rsidR="001544AD" w:rsidRPr="007E1885">
              <w:t xml:space="preserve"> </w:t>
            </w:r>
            <w:proofErr w:type="spellStart"/>
            <w:r w:rsidR="001544AD" w:rsidRPr="007E1885">
              <w:t>Benedictus</w:t>
            </w:r>
            <w:proofErr w:type="spellEnd"/>
            <w:r w:rsidRPr="007E1885">
              <w:t>»</w:t>
            </w:r>
            <w:r w:rsidR="001544AD" w:rsidRPr="007E1885">
              <w:t>,</w:t>
            </w:r>
            <w:r w:rsidRPr="007E1885">
              <w:t xml:space="preserve"> «</w:t>
            </w:r>
            <w:proofErr w:type="spellStart"/>
            <w:r w:rsidR="001544AD" w:rsidRPr="007E1885">
              <w:t>Agnus</w:t>
            </w:r>
            <w:proofErr w:type="spellEnd"/>
            <w:r w:rsidR="001544AD" w:rsidRPr="007E1885">
              <w:t xml:space="preserve"> </w:t>
            </w:r>
            <w:proofErr w:type="spellStart"/>
            <w:r w:rsidR="001544AD" w:rsidRPr="007E1885">
              <w:t>Dei</w:t>
            </w:r>
            <w:proofErr w:type="spellEnd"/>
            <w:r w:rsidRPr="007E1885">
              <w:t>»</w:t>
            </w:r>
            <w:r w:rsidR="001544AD" w:rsidRPr="007E1885">
              <w:t>.</w:t>
            </w: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r w:rsidRPr="007E1885">
              <w:t>И то и другое.</w:t>
            </w: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r w:rsidRPr="007E1885">
              <w:t>Сходство в том, что оба языка древние, а различие в самих языках.</w:t>
            </w:r>
          </w:p>
          <w:p w:rsidR="004774CB" w:rsidRPr="007E1885" w:rsidRDefault="004774CB" w:rsidP="007E1885">
            <w:pPr>
              <w:pStyle w:val="af0"/>
            </w:pPr>
          </w:p>
          <w:p w:rsidR="004774CB" w:rsidRPr="007E1885" w:rsidRDefault="004774CB" w:rsidP="007E1885">
            <w:pPr>
              <w:pStyle w:val="af0"/>
            </w:pPr>
          </w:p>
          <w:p w:rsidR="004774CB" w:rsidRPr="007E1885" w:rsidRDefault="004774CB" w:rsidP="007E1885">
            <w:pPr>
              <w:pStyle w:val="af0"/>
            </w:pPr>
          </w:p>
          <w:p w:rsidR="004774CB" w:rsidRPr="007E1885" w:rsidRDefault="004774CB" w:rsidP="007E1885">
            <w:pPr>
              <w:pStyle w:val="af0"/>
            </w:pPr>
          </w:p>
          <w:p w:rsidR="004774CB" w:rsidRPr="007E1885" w:rsidRDefault="004774CB" w:rsidP="007E1885">
            <w:pPr>
              <w:pStyle w:val="af0"/>
            </w:pPr>
          </w:p>
          <w:p w:rsidR="004774CB" w:rsidRPr="007E1885" w:rsidRDefault="004774CB" w:rsidP="007E1885">
            <w:pPr>
              <w:pStyle w:val="af0"/>
            </w:pPr>
          </w:p>
          <w:p w:rsidR="004774CB" w:rsidRPr="007E1885" w:rsidRDefault="004774CB" w:rsidP="007E1885">
            <w:pPr>
              <w:pStyle w:val="af0"/>
            </w:pPr>
          </w:p>
          <w:p w:rsidR="004774CB" w:rsidRPr="007E1885" w:rsidRDefault="004774CB" w:rsidP="007E1885">
            <w:pPr>
              <w:pStyle w:val="af0"/>
            </w:pPr>
          </w:p>
          <w:p w:rsidR="004774CB" w:rsidRPr="007E1885" w:rsidRDefault="004774CB" w:rsidP="007E1885">
            <w:pPr>
              <w:pStyle w:val="af0"/>
            </w:pPr>
          </w:p>
          <w:p w:rsidR="004774CB" w:rsidRPr="007E1885" w:rsidRDefault="004774CB" w:rsidP="007E1885">
            <w:pPr>
              <w:pStyle w:val="af0"/>
            </w:pPr>
          </w:p>
          <w:p w:rsidR="004774CB" w:rsidRPr="007E1885" w:rsidRDefault="004774CB" w:rsidP="007E1885">
            <w:pPr>
              <w:pStyle w:val="af0"/>
            </w:pPr>
          </w:p>
          <w:p w:rsidR="004774CB" w:rsidRPr="007E1885" w:rsidRDefault="004774CB" w:rsidP="007E1885">
            <w:pPr>
              <w:pStyle w:val="af0"/>
            </w:pPr>
            <w:r w:rsidRPr="007E1885">
              <w:t xml:space="preserve">Сходство в том, что и месса </w:t>
            </w:r>
            <w:proofErr w:type="gramStart"/>
            <w:r w:rsidRPr="007E1885">
              <w:t>Баха</w:t>
            </w:r>
            <w:proofErr w:type="gramEnd"/>
            <w:r w:rsidRPr="007E1885">
              <w:t xml:space="preserve"> и Литургия Рахманинова опираются на музыкальные традиции древнего пения своей </w:t>
            </w:r>
            <w:proofErr w:type="spellStart"/>
            <w:r w:rsidRPr="007E1885">
              <w:t>конфессии</w:t>
            </w:r>
            <w:proofErr w:type="spellEnd"/>
            <w:r w:rsidRPr="007E1885">
              <w:t>. Различие в традиции пения: католической и православной.</w:t>
            </w: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F640F1" w:rsidP="007E1885">
            <w:pPr>
              <w:pStyle w:val="af0"/>
            </w:pPr>
          </w:p>
          <w:p w:rsidR="00F640F1" w:rsidRPr="007E1885" w:rsidRDefault="00AD0429" w:rsidP="007E1885">
            <w:pPr>
              <w:pStyle w:val="af0"/>
            </w:pPr>
            <w:r w:rsidRPr="007E1885">
              <w:t>Лад-минор, тем</w:t>
            </w:r>
            <w:proofErr w:type="gramStart"/>
            <w:r w:rsidRPr="007E1885">
              <w:t>п-</w:t>
            </w:r>
            <w:proofErr w:type="gramEnd"/>
            <w:r w:rsidRPr="007E1885">
              <w:t xml:space="preserve"> сдержанный, ближе к медленному, состав хора- смешанный, ритмические особенности – преобладают 8-е и 16-е, динамика – пиано, меццо форте, характер- лирика, мольба, драматизм, трагизм. </w:t>
            </w:r>
          </w:p>
          <w:p w:rsidR="00F640F1" w:rsidRPr="007E1885" w:rsidRDefault="00AD0429" w:rsidP="007E1885">
            <w:pPr>
              <w:pStyle w:val="af0"/>
            </w:pPr>
            <w:r w:rsidRPr="007E1885">
              <w:t xml:space="preserve">С Великой </w:t>
            </w:r>
            <w:proofErr w:type="spellStart"/>
            <w:r w:rsidRPr="007E1885">
              <w:t>ектенией</w:t>
            </w:r>
            <w:proofErr w:type="spellEnd"/>
            <w:r w:rsidRPr="007E1885">
              <w:t>.</w:t>
            </w:r>
          </w:p>
          <w:p w:rsidR="00F640F1" w:rsidRPr="007E1885" w:rsidRDefault="00F640F1" w:rsidP="007E1885">
            <w:pPr>
              <w:pStyle w:val="af0"/>
            </w:pPr>
          </w:p>
          <w:p w:rsidR="00F640F1" w:rsidRPr="007E1885" w:rsidRDefault="00F640F1" w:rsidP="007E1885">
            <w:pPr>
              <w:pStyle w:val="af0"/>
            </w:pPr>
          </w:p>
        </w:tc>
      </w:tr>
      <w:tr w:rsidR="00182527" w:rsidRPr="007E1885" w:rsidTr="00C44DB0">
        <w:tc>
          <w:tcPr>
            <w:tcW w:w="2518" w:type="dxa"/>
          </w:tcPr>
          <w:p w:rsidR="00182527" w:rsidRPr="007E1885" w:rsidRDefault="00182527" w:rsidP="007E1885">
            <w:pPr>
              <w:pStyle w:val="af0"/>
            </w:pPr>
            <w:r w:rsidRPr="007E1885">
              <w:lastRenderedPageBreak/>
              <w:t>Обобщение</w:t>
            </w:r>
          </w:p>
        </w:tc>
        <w:tc>
          <w:tcPr>
            <w:tcW w:w="7339" w:type="dxa"/>
          </w:tcPr>
          <w:p w:rsidR="00182527" w:rsidRPr="007E1885" w:rsidRDefault="00182527" w:rsidP="007E1885">
            <w:pPr>
              <w:pStyle w:val="af0"/>
            </w:pPr>
            <w:r w:rsidRPr="007E1885">
              <w:t>В завершении урока проведение викторины и вопросы по теме:</w:t>
            </w:r>
          </w:p>
          <w:p w:rsidR="00182527" w:rsidRPr="007E1885" w:rsidRDefault="00182527" w:rsidP="007E1885">
            <w:pPr>
              <w:pStyle w:val="af0"/>
            </w:pPr>
            <w:r w:rsidRPr="007E1885">
              <w:t xml:space="preserve">Соедините по смыслу: Месса </w:t>
            </w:r>
            <w:proofErr w:type="gramStart"/>
            <w:r w:rsidRPr="007E1885">
              <w:t>–К</w:t>
            </w:r>
            <w:proofErr w:type="gramEnd"/>
            <w:r w:rsidRPr="007E1885">
              <w:t xml:space="preserve">атоличество и </w:t>
            </w:r>
            <w:proofErr w:type="spellStart"/>
            <w:r w:rsidRPr="007E1885">
              <w:t>Протестанство</w:t>
            </w:r>
            <w:proofErr w:type="spellEnd"/>
          </w:p>
          <w:p w:rsidR="00182527" w:rsidRPr="007E1885" w:rsidRDefault="00182527" w:rsidP="007E1885">
            <w:pPr>
              <w:pStyle w:val="af0"/>
            </w:pPr>
            <w:r w:rsidRPr="007E1885">
              <w:t xml:space="preserve">      Литургия </w:t>
            </w:r>
            <w:proofErr w:type="gramStart"/>
            <w:r w:rsidRPr="007E1885">
              <w:t>-П</w:t>
            </w:r>
            <w:proofErr w:type="gramEnd"/>
            <w:r w:rsidRPr="007E1885">
              <w:t>равославие</w:t>
            </w:r>
          </w:p>
          <w:p w:rsidR="00182527" w:rsidRPr="007E1885" w:rsidRDefault="00182527" w:rsidP="007E1885">
            <w:pPr>
              <w:pStyle w:val="af0"/>
            </w:pPr>
            <w:r w:rsidRPr="007E1885">
              <w:t>2.В какой период жизни была создана Высокая Месса?</w:t>
            </w:r>
          </w:p>
          <w:p w:rsidR="00182527" w:rsidRPr="007E1885" w:rsidRDefault="00182527" w:rsidP="007E1885">
            <w:pPr>
              <w:pStyle w:val="af0"/>
            </w:pPr>
            <w:r w:rsidRPr="007E1885">
              <w:t>3. Отметьте тональность Мессы</w:t>
            </w:r>
          </w:p>
          <w:p w:rsidR="00182527" w:rsidRPr="007E1885" w:rsidRDefault="00182527" w:rsidP="007E1885">
            <w:pPr>
              <w:pStyle w:val="af0"/>
            </w:pPr>
            <w:r w:rsidRPr="007E1885">
              <w:t>4. К какой литургии написал музыку С.В. Рахманинов?</w:t>
            </w:r>
          </w:p>
          <w:p w:rsidR="00182527" w:rsidRPr="007E1885" w:rsidRDefault="00182527" w:rsidP="007E1885">
            <w:pPr>
              <w:pStyle w:val="af0"/>
            </w:pPr>
            <w:r w:rsidRPr="007E1885">
              <w:t>5. Центральное Таинство Мессы и Литургии</w:t>
            </w:r>
          </w:p>
          <w:p w:rsidR="00182527" w:rsidRPr="007E1885" w:rsidRDefault="00182527" w:rsidP="007E1885">
            <w:pPr>
              <w:pStyle w:val="af0"/>
            </w:pPr>
            <w:r w:rsidRPr="007E1885">
              <w:t>6. Установите соответствие между частями Литургии и Мессы</w:t>
            </w:r>
          </w:p>
          <w:p w:rsidR="00182527" w:rsidRPr="007E1885" w:rsidRDefault="00182527" w:rsidP="007E1885">
            <w:pPr>
              <w:pStyle w:val="af0"/>
            </w:pPr>
            <w:r w:rsidRPr="007E1885">
              <w:t>7. Назовите сходства и различия Мессы и Литургии.</w:t>
            </w:r>
          </w:p>
          <w:p w:rsidR="00182527" w:rsidRPr="007E1885" w:rsidRDefault="00182527" w:rsidP="007E1885">
            <w:pPr>
              <w:pStyle w:val="af0"/>
            </w:pPr>
          </w:p>
        </w:tc>
        <w:tc>
          <w:tcPr>
            <w:tcW w:w="4929" w:type="dxa"/>
          </w:tcPr>
          <w:p w:rsidR="00182527" w:rsidRPr="007E1885" w:rsidRDefault="00182527" w:rsidP="007E1885">
            <w:pPr>
              <w:pStyle w:val="af0"/>
            </w:pPr>
          </w:p>
        </w:tc>
      </w:tr>
    </w:tbl>
    <w:p w:rsidR="00C44DB0" w:rsidRPr="00F640F1" w:rsidRDefault="00C44DB0" w:rsidP="00C44DB0">
      <w:pPr>
        <w:jc w:val="center"/>
      </w:pPr>
    </w:p>
    <w:sectPr w:rsidR="00C44DB0" w:rsidRPr="00F640F1" w:rsidSect="007E1885">
      <w:headerReference w:type="default" r:id="rId8"/>
      <w:pgSz w:w="11906" w:h="16838"/>
      <w:pgMar w:top="1134" w:right="566"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9AE" w:rsidRDefault="006729AE" w:rsidP="00831A28">
      <w:r>
        <w:separator/>
      </w:r>
    </w:p>
  </w:endnote>
  <w:endnote w:type="continuationSeparator" w:id="0">
    <w:p w:rsidR="006729AE" w:rsidRDefault="006729AE" w:rsidP="00831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9AE" w:rsidRDefault="006729AE" w:rsidP="00831A28">
      <w:r>
        <w:separator/>
      </w:r>
    </w:p>
  </w:footnote>
  <w:footnote w:type="continuationSeparator" w:id="0">
    <w:p w:rsidR="006729AE" w:rsidRDefault="006729AE" w:rsidP="00831A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9112"/>
      <w:docPartObj>
        <w:docPartGallery w:val="Page Numbers (Top of Page)"/>
        <w:docPartUnique/>
      </w:docPartObj>
    </w:sdtPr>
    <w:sdtContent>
      <w:p w:rsidR="00831A28" w:rsidRDefault="00572691">
        <w:pPr>
          <w:pStyle w:val="a5"/>
          <w:jc w:val="right"/>
        </w:pPr>
        <w:fldSimple w:instr=" PAGE   \* MERGEFORMAT ">
          <w:r w:rsidR="007E1885">
            <w:rPr>
              <w:noProof/>
            </w:rPr>
            <w:t>7</w:t>
          </w:r>
        </w:fldSimple>
      </w:p>
    </w:sdtContent>
  </w:sdt>
  <w:p w:rsidR="00831A28" w:rsidRDefault="00831A2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76BA1"/>
    <w:multiLevelType w:val="hybridMultilevel"/>
    <w:tmpl w:val="E5882F64"/>
    <w:lvl w:ilvl="0" w:tplc="DB96CDD4">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B460C1"/>
    <w:multiLevelType w:val="hybridMultilevel"/>
    <w:tmpl w:val="C5445712"/>
    <w:lvl w:ilvl="0" w:tplc="D4AEB0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CF20F3"/>
    <w:multiLevelType w:val="hybridMultilevel"/>
    <w:tmpl w:val="B5702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
  <w:rsids>
    <w:rsidRoot w:val="00F31D77"/>
    <w:rsid w:val="0003692F"/>
    <w:rsid w:val="00046729"/>
    <w:rsid w:val="00055286"/>
    <w:rsid w:val="0013235A"/>
    <w:rsid w:val="001544AD"/>
    <w:rsid w:val="00182527"/>
    <w:rsid w:val="001929A1"/>
    <w:rsid w:val="001C4B92"/>
    <w:rsid w:val="001C72E1"/>
    <w:rsid w:val="001F1E77"/>
    <w:rsid w:val="0023368C"/>
    <w:rsid w:val="002555D3"/>
    <w:rsid w:val="00273B0C"/>
    <w:rsid w:val="002D0C37"/>
    <w:rsid w:val="00412E4A"/>
    <w:rsid w:val="004774CB"/>
    <w:rsid w:val="00536006"/>
    <w:rsid w:val="00551882"/>
    <w:rsid w:val="00572691"/>
    <w:rsid w:val="005E5589"/>
    <w:rsid w:val="00607063"/>
    <w:rsid w:val="006605F0"/>
    <w:rsid w:val="006729AE"/>
    <w:rsid w:val="00680627"/>
    <w:rsid w:val="00714C75"/>
    <w:rsid w:val="007E05DC"/>
    <w:rsid w:val="007E1885"/>
    <w:rsid w:val="007F4EF1"/>
    <w:rsid w:val="00831A28"/>
    <w:rsid w:val="00AD0429"/>
    <w:rsid w:val="00AD1F1B"/>
    <w:rsid w:val="00B94B4E"/>
    <w:rsid w:val="00C44DB0"/>
    <w:rsid w:val="00D4331B"/>
    <w:rsid w:val="00D45978"/>
    <w:rsid w:val="00DB68F5"/>
    <w:rsid w:val="00ED7DC1"/>
    <w:rsid w:val="00F31D77"/>
    <w:rsid w:val="00F428AA"/>
    <w:rsid w:val="00F576AB"/>
    <w:rsid w:val="00F64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85"/>
    <w:rPr>
      <w:sz w:val="24"/>
      <w:szCs w:val="24"/>
    </w:rPr>
  </w:style>
  <w:style w:type="paragraph" w:styleId="1">
    <w:name w:val="heading 1"/>
    <w:basedOn w:val="a"/>
    <w:next w:val="a"/>
    <w:link w:val="10"/>
    <w:qFormat/>
    <w:rsid w:val="007E188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E188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D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36006"/>
    <w:pPr>
      <w:ind w:left="708"/>
    </w:pPr>
  </w:style>
  <w:style w:type="paragraph" w:styleId="a5">
    <w:name w:val="header"/>
    <w:basedOn w:val="a"/>
    <w:link w:val="a6"/>
    <w:uiPriority w:val="99"/>
    <w:unhideWhenUsed/>
    <w:rsid w:val="00831A28"/>
    <w:pPr>
      <w:tabs>
        <w:tab w:val="center" w:pos="4677"/>
        <w:tab w:val="right" w:pos="9355"/>
      </w:tabs>
    </w:pPr>
  </w:style>
  <w:style w:type="character" w:customStyle="1" w:styleId="a6">
    <w:name w:val="Верхний колонтитул Знак"/>
    <w:basedOn w:val="a0"/>
    <w:link w:val="a5"/>
    <w:uiPriority w:val="99"/>
    <w:rsid w:val="00831A28"/>
  </w:style>
  <w:style w:type="paragraph" w:styleId="a7">
    <w:name w:val="footer"/>
    <w:basedOn w:val="a"/>
    <w:link w:val="a8"/>
    <w:uiPriority w:val="99"/>
    <w:unhideWhenUsed/>
    <w:rsid w:val="00831A28"/>
    <w:pPr>
      <w:tabs>
        <w:tab w:val="center" w:pos="4677"/>
        <w:tab w:val="right" w:pos="9355"/>
      </w:tabs>
    </w:pPr>
  </w:style>
  <w:style w:type="character" w:customStyle="1" w:styleId="a8">
    <w:name w:val="Нижний колонтитул Знак"/>
    <w:basedOn w:val="a0"/>
    <w:link w:val="a7"/>
    <w:uiPriority w:val="99"/>
    <w:rsid w:val="00831A28"/>
  </w:style>
  <w:style w:type="character" w:customStyle="1" w:styleId="10">
    <w:name w:val="Заголовок 1 Знак"/>
    <w:basedOn w:val="a0"/>
    <w:link w:val="1"/>
    <w:rsid w:val="007E1885"/>
    <w:rPr>
      <w:rFonts w:ascii="Arial" w:hAnsi="Arial" w:cs="Arial"/>
      <w:b/>
      <w:bCs/>
      <w:kern w:val="32"/>
      <w:sz w:val="32"/>
      <w:szCs w:val="32"/>
    </w:rPr>
  </w:style>
  <w:style w:type="character" w:customStyle="1" w:styleId="20">
    <w:name w:val="Заголовок 2 Знак"/>
    <w:basedOn w:val="a0"/>
    <w:link w:val="2"/>
    <w:rsid w:val="007E1885"/>
    <w:rPr>
      <w:rFonts w:ascii="Arial" w:hAnsi="Arial" w:cs="Arial"/>
      <w:b/>
      <w:bCs/>
      <w:i/>
      <w:iCs/>
      <w:sz w:val="28"/>
      <w:szCs w:val="28"/>
    </w:rPr>
  </w:style>
  <w:style w:type="paragraph" w:styleId="a9">
    <w:name w:val="Title"/>
    <w:basedOn w:val="a"/>
    <w:link w:val="aa"/>
    <w:qFormat/>
    <w:rsid w:val="007E1885"/>
    <w:pPr>
      <w:spacing w:before="240" w:after="60"/>
      <w:jc w:val="center"/>
      <w:outlineLvl w:val="0"/>
    </w:pPr>
    <w:rPr>
      <w:rFonts w:ascii="Arial" w:hAnsi="Arial" w:cs="Arial"/>
      <w:b/>
      <w:bCs/>
      <w:kern w:val="28"/>
      <w:sz w:val="32"/>
      <w:szCs w:val="32"/>
    </w:rPr>
  </w:style>
  <w:style w:type="character" w:customStyle="1" w:styleId="aa">
    <w:name w:val="Название Знак"/>
    <w:basedOn w:val="a0"/>
    <w:link w:val="a9"/>
    <w:rsid w:val="007E1885"/>
    <w:rPr>
      <w:rFonts w:ascii="Arial" w:hAnsi="Arial" w:cs="Arial"/>
      <w:b/>
      <w:bCs/>
      <w:kern w:val="28"/>
      <w:sz w:val="32"/>
      <w:szCs w:val="32"/>
    </w:rPr>
  </w:style>
  <w:style w:type="paragraph" w:styleId="ab">
    <w:name w:val="Subtitle"/>
    <w:basedOn w:val="a"/>
    <w:link w:val="ac"/>
    <w:qFormat/>
    <w:rsid w:val="007E1885"/>
    <w:pPr>
      <w:spacing w:after="60"/>
      <w:jc w:val="center"/>
      <w:outlineLvl w:val="1"/>
    </w:pPr>
    <w:rPr>
      <w:rFonts w:ascii="Arial" w:hAnsi="Arial" w:cs="Arial"/>
    </w:rPr>
  </w:style>
  <w:style w:type="character" w:customStyle="1" w:styleId="ac">
    <w:name w:val="Подзаголовок Знак"/>
    <w:basedOn w:val="a0"/>
    <w:link w:val="ab"/>
    <w:rsid w:val="007E1885"/>
    <w:rPr>
      <w:rFonts w:ascii="Arial" w:hAnsi="Arial" w:cs="Arial"/>
      <w:sz w:val="24"/>
      <w:szCs w:val="24"/>
    </w:rPr>
  </w:style>
  <w:style w:type="paragraph" w:customStyle="1" w:styleId="ad">
    <w:name w:val="а_Авторы"/>
    <w:basedOn w:val="a"/>
    <w:next w:val="a"/>
    <w:qFormat/>
    <w:rsid w:val="007E1885"/>
    <w:pPr>
      <w:spacing w:before="480" w:after="120"/>
      <w:jc w:val="right"/>
    </w:pPr>
    <w:rPr>
      <w:b/>
      <w:i/>
    </w:rPr>
  </w:style>
  <w:style w:type="paragraph" w:customStyle="1" w:styleId="ae">
    <w:name w:val="а_Учреждение"/>
    <w:basedOn w:val="a"/>
    <w:next w:val="a"/>
    <w:qFormat/>
    <w:rsid w:val="007E1885"/>
    <w:pPr>
      <w:jc w:val="right"/>
    </w:pPr>
    <w:rPr>
      <w:i/>
      <w:sz w:val="22"/>
    </w:rPr>
  </w:style>
  <w:style w:type="paragraph" w:customStyle="1" w:styleId="af">
    <w:name w:val="а_Заголовок"/>
    <w:basedOn w:val="a"/>
    <w:next w:val="a"/>
    <w:qFormat/>
    <w:rsid w:val="007E1885"/>
    <w:pPr>
      <w:spacing w:before="240" w:after="120"/>
      <w:jc w:val="center"/>
    </w:pPr>
    <w:rPr>
      <w:b/>
      <w:sz w:val="28"/>
    </w:rPr>
  </w:style>
  <w:style w:type="paragraph" w:customStyle="1" w:styleId="af0">
    <w:name w:val="а_Текст"/>
    <w:basedOn w:val="a"/>
    <w:qFormat/>
    <w:rsid w:val="007E1885"/>
    <w:pPr>
      <w:spacing w:before="60" w:after="60"/>
      <w:ind w:firstLine="567"/>
    </w:pPr>
    <w:rPr>
      <w:sz w:val="22"/>
    </w:rPr>
  </w:style>
  <w:style w:type="paragraph" w:customStyle="1" w:styleId="21">
    <w:name w:val="а_2_Заголовок"/>
    <w:basedOn w:val="af"/>
    <w:next w:val="af0"/>
    <w:qFormat/>
    <w:rsid w:val="007E1885"/>
    <w:pPr>
      <w:spacing w:before="120" w:after="0"/>
      <w:ind w:firstLine="567"/>
      <w:jc w:val="left"/>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4F123-2B80-4D46-BA2E-6FCA7CA4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2180</Words>
  <Characters>12430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4</cp:lastModifiedBy>
  <cp:revision>3</cp:revision>
  <dcterms:created xsi:type="dcterms:W3CDTF">2013-04-05T13:58:00Z</dcterms:created>
  <dcterms:modified xsi:type="dcterms:W3CDTF">2013-11-26T08:56:00Z</dcterms:modified>
</cp:coreProperties>
</file>