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67"/>
        <w:spacing w:after="120" w:before="480"/>
        <w:contextualSpacing w:val="false"/>
      </w:pPr>
      <w:r>
        <w:rPr>
          <w:rFonts w:eastAsia="BatangChe"/>
        </w:rPr>
        <w:t>Ковалева Елена Владимировна</w:t>
      </w:r>
      <w:r>
        <w:rPr>
          <w:rFonts w:ascii="Monotype Corsiva" w:cs="Monotype Corsiva" w:eastAsia="BatangChe" w:hAnsi="Monotype Corsiva"/>
          <w:color w:val="004F8A"/>
          <w:sz w:val="32"/>
          <w:szCs w:val="32"/>
        </w:rPr>
        <w:t xml:space="preserve"> </w:t>
      </w:r>
    </w:p>
    <w:p>
      <w:pPr>
        <w:pStyle w:val="style68"/>
      </w:pPr>
      <w:r>
        <w:rPr>
          <w:rFonts w:eastAsia="BatangChe"/>
        </w:rPr>
        <w:t xml:space="preserve">МБОУДОД г/о Балашиха «ДШИ №7» </w:t>
      </w:r>
    </w:p>
    <w:p>
      <w:pPr>
        <w:pStyle w:val="style69"/>
      </w:pPr>
      <w:r>
        <w:rPr/>
        <w:t>«Сказка, ожившая в звуке»</w:t>
      </w:r>
    </w:p>
    <w:p>
      <w:pPr>
        <w:pStyle w:val="style69"/>
      </w:pPr>
      <w:r>
        <w:rPr>
          <w:rFonts w:eastAsia="BatangChe"/>
        </w:rPr>
        <w:t>Конспект открытого урока по предмету слушание музыки</w:t>
      </w:r>
    </w:p>
    <w:p>
      <w:pPr>
        <w:pStyle w:val="style71"/>
      </w:pPr>
      <w:r>
        <w:rPr/>
        <w:t xml:space="preserve">Форма проведения урока: музыкально-интеллектуальная викторина </w:t>
      </w:r>
    </w:p>
    <w:p>
      <w:pPr>
        <w:pStyle w:val="style71"/>
      </w:pPr>
      <w:r>
        <w:rPr/>
        <w:t>Продолжительность урока: 45 минут</w:t>
      </w:r>
    </w:p>
    <w:p>
      <w:pPr>
        <w:pStyle w:val="style0"/>
        <w:jc w:val="both"/>
      </w:pPr>
      <w:r>
        <w:rPr/>
        <w:t xml:space="preserve"> </w:t>
      </w:r>
    </w:p>
    <w:p>
      <w:pPr>
        <w:pStyle w:val="style71"/>
      </w:pPr>
      <w:r>
        <w:rPr/>
        <w:t xml:space="preserve"> </w:t>
      </w:r>
      <w:r>
        <w:rPr/>
        <w:t xml:space="preserve">Пояснительная записка </w:t>
      </w:r>
    </w:p>
    <w:p>
      <w:pPr>
        <w:pStyle w:val="style70"/>
      </w:pPr>
      <w:r>
        <w:rPr/>
        <w:t xml:space="preserve"> </w:t>
      </w:r>
      <w:r>
        <w:rPr/>
        <w:t>В системе начального музыкального образования среди предметов музыкально–теоретического цикла особую роль играет «Слушание музыки». Уроки слушания музыки решают главные задачи, стоящие перед школой по приобщению детей к серьёзному искусству, воспитанию эстетического вкуса и слушательской культуры, формированию мировоззренческих и нравственных черт личности учащихся. Именно интерес, увлеченность оказывают решающее значение в музыкальном развитии учеников, прививают любовь к познанию, учат получать удовольствие от процесса учёбы, который проходит в атмосфере эмоциональной теплоты, сердечности, взаимного доверия учителя и учеников.</w:t>
      </w:r>
    </w:p>
    <w:p>
      <w:pPr>
        <w:pStyle w:val="style70"/>
      </w:pPr>
      <w:r>
        <w:rPr/>
        <w:t xml:space="preserve"> </w:t>
      </w:r>
      <w:r>
        <w:rPr/>
        <w:t>Необходимость повышения интереса к предмету, возможность решения разных методических задач, поиски новых подходов в активизации процесса обучения определили живую и увлекательную форму проведения заключительного урока по теме – музыкально-интеллектуальная викторина. Такая форма урока решает одновременно задачи учебной, методической и просветительской направленности. Она является наиболее интересной для учащихся и выявляет новые возможности для успешного освоения предмета, развития кругозора, творческих способностей, раскрывающих индивидуальный потенциал каждого ученика.</w:t>
      </w:r>
    </w:p>
    <w:p>
      <w:pPr>
        <w:pStyle w:val="style71"/>
      </w:pPr>
      <w:r>
        <w:rPr/>
        <w:t xml:space="preserve"> </w:t>
      </w:r>
      <w:r>
        <w:rPr/>
        <w:t xml:space="preserve">Цель урока: </w:t>
      </w:r>
    </w:p>
    <w:p>
      <w:pPr>
        <w:pStyle w:val="style70"/>
        <w:numPr>
          <w:ilvl w:val="0"/>
          <w:numId w:val="2"/>
        </w:numPr>
      </w:pPr>
      <w:r>
        <w:rPr/>
        <w:t>Создание предпосылок для интеллектуального и эмоционально-психологического развития личности.</w:t>
      </w:r>
    </w:p>
    <w:p>
      <w:pPr>
        <w:pStyle w:val="style70"/>
        <w:numPr>
          <w:ilvl w:val="0"/>
          <w:numId w:val="2"/>
        </w:numPr>
      </w:pPr>
      <w:r>
        <w:rPr/>
        <w:t>Формирование интереса к слушанию классической музыки, близкой детям по тематике, содержанию, жанрам.</w:t>
      </w:r>
    </w:p>
    <w:p>
      <w:pPr>
        <w:pStyle w:val="style70"/>
        <w:numPr>
          <w:ilvl w:val="0"/>
          <w:numId w:val="2"/>
        </w:numPr>
      </w:pPr>
      <w:r>
        <w:rPr/>
        <w:t>Развитие творческой активности учащихся.</w:t>
      </w:r>
    </w:p>
    <w:p>
      <w:pPr>
        <w:pStyle w:val="style70"/>
        <w:numPr>
          <w:ilvl w:val="0"/>
          <w:numId w:val="2"/>
        </w:numPr>
      </w:pPr>
      <w:r>
        <w:rPr/>
        <w:t xml:space="preserve">Формирование осознанного отношения к музыке – умение понимать её </w:t>
      </w:r>
    </w:p>
    <w:p>
      <w:pPr>
        <w:pStyle w:val="style70"/>
        <w:ind w:hanging="0" w:left="1287" w:right="0"/>
      </w:pPr>
      <w:r>
        <w:rPr/>
        <w:t>язык, характер, логику музыкального развития.</w:t>
      </w:r>
    </w:p>
    <w:p>
      <w:pPr>
        <w:pStyle w:val="style71"/>
      </w:pPr>
      <w:r>
        <w:rPr/>
        <w:t>Задачи урока:</w:t>
      </w:r>
    </w:p>
    <w:p>
      <w:pPr>
        <w:pStyle w:val="style70"/>
        <w:numPr>
          <w:ilvl w:val="0"/>
          <w:numId w:val="3"/>
        </w:numPr>
      </w:pPr>
      <w:r>
        <w:rPr/>
        <w:t>Закрепление пройденного материала в практических игровых заданиях.</w:t>
      </w:r>
    </w:p>
    <w:p>
      <w:pPr>
        <w:pStyle w:val="style70"/>
        <w:numPr>
          <w:ilvl w:val="0"/>
          <w:numId w:val="3"/>
        </w:numPr>
      </w:pPr>
      <w:r>
        <w:rPr/>
        <w:t>Проверка знаний теоретического и музыкального материала по теме</w:t>
      </w:r>
    </w:p>
    <w:p>
      <w:pPr>
        <w:pStyle w:val="style70"/>
        <w:numPr>
          <w:ilvl w:val="0"/>
          <w:numId w:val="3"/>
        </w:numPr>
      </w:pPr>
      <w:r>
        <w:rPr/>
        <w:t>«Сказка в музыке».</w:t>
      </w:r>
    </w:p>
    <w:p>
      <w:pPr>
        <w:pStyle w:val="style70"/>
        <w:numPr>
          <w:ilvl w:val="0"/>
          <w:numId w:val="3"/>
        </w:numPr>
      </w:pPr>
      <w:r>
        <w:rPr/>
        <w:t xml:space="preserve">Формирование ассоциативного мышления при выполнении заданий </w:t>
      </w:r>
    </w:p>
    <w:p>
      <w:pPr>
        <w:pStyle w:val="style70"/>
        <w:numPr>
          <w:ilvl w:val="0"/>
          <w:numId w:val="3"/>
        </w:numPr>
      </w:pPr>
      <w:r>
        <w:rPr/>
        <w:t>викторины.</w:t>
      </w:r>
    </w:p>
    <w:p>
      <w:pPr>
        <w:pStyle w:val="style70"/>
        <w:numPr>
          <w:ilvl w:val="0"/>
          <w:numId w:val="3"/>
        </w:numPr>
      </w:pPr>
      <w:r>
        <w:rPr/>
        <w:t>Воспитание собранности и внимательности на уроке.</w:t>
      </w:r>
    </w:p>
    <w:p>
      <w:pPr>
        <w:pStyle w:val="style71"/>
      </w:pPr>
      <w:r>
        <w:rPr/>
        <w:t xml:space="preserve"> </w:t>
      </w:r>
      <w:r>
        <w:rPr/>
        <w:t xml:space="preserve">Учебно-дидактический материал </w:t>
      </w:r>
    </w:p>
    <w:p>
      <w:pPr>
        <w:pStyle w:val="style0"/>
        <w:jc w:val="both"/>
      </w:pPr>
      <w:r>
        <w:rPr>
          <w:b/>
          <w:i/>
        </w:rPr>
        <w:t xml:space="preserve"> </w:t>
      </w:r>
      <w:r>
        <w:rPr>
          <w:b/>
          <w:i/>
        </w:rPr>
        <w:t>Музыкальный материал:</w:t>
      </w:r>
      <w:r>
        <w:rPr>
          <w:i/>
        </w:rPr>
        <w:t xml:space="preserve"> / на </w:t>
      </w:r>
      <w:r>
        <w:rPr>
          <w:i/>
          <w:lang w:val="en-US"/>
        </w:rPr>
        <w:t>CD</w:t>
      </w:r>
      <w:r>
        <w:rPr>
          <w:i/>
        </w:rPr>
        <w:t>-диске/</w:t>
      </w:r>
    </w:p>
    <w:p>
      <w:pPr>
        <w:pStyle w:val="style70"/>
        <w:numPr>
          <w:ilvl w:val="0"/>
          <w:numId w:val="5"/>
        </w:numPr>
      </w:pPr>
      <w:r>
        <w:rPr/>
        <w:t>Глинка М.И. Марш Черномора из оперы «Руслан и Людмила».</w:t>
      </w:r>
    </w:p>
    <w:p>
      <w:pPr>
        <w:pStyle w:val="style70"/>
        <w:numPr>
          <w:ilvl w:val="0"/>
          <w:numId w:val="5"/>
        </w:numPr>
      </w:pPr>
      <w:r>
        <w:rPr/>
        <w:t>Григ Э. «В пещере горного короля» из сюиты «Пер Гюнт».</w:t>
      </w:r>
    </w:p>
    <w:p>
      <w:pPr>
        <w:pStyle w:val="style70"/>
        <w:numPr>
          <w:ilvl w:val="0"/>
          <w:numId w:val="5"/>
        </w:numPr>
      </w:pPr>
      <w:r>
        <w:rPr/>
        <w:t>Лядов А.К. «Кикимора» (фрагмент).</w:t>
      </w:r>
    </w:p>
    <w:p>
      <w:pPr>
        <w:pStyle w:val="style70"/>
        <w:numPr>
          <w:ilvl w:val="0"/>
          <w:numId w:val="5"/>
        </w:numPr>
      </w:pPr>
      <w:r>
        <w:rPr/>
        <w:t>Мусоргский М.П. «Избушка на курьих ножках» из цикла «Картинки с выставки».</w:t>
      </w:r>
    </w:p>
    <w:p>
      <w:pPr>
        <w:pStyle w:val="style70"/>
        <w:numPr>
          <w:ilvl w:val="0"/>
          <w:numId w:val="5"/>
        </w:numPr>
      </w:pPr>
      <w:r>
        <w:rPr/>
        <w:t xml:space="preserve">Прокофьев С.С, Темы из симфонической сказки «Петя и волк», </w:t>
      </w:r>
    </w:p>
    <w:p>
      <w:pPr>
        <w:pStyle w:val="style70"/>
        <w:numPr>
          <w:ilvl w:val="0"/>
          <w:numId w:val="5"/>
        </w:numPr>
      </w:pPr>
      <w:r>
        <w:rPr/>
        <w:t>Марш из оперы «Любовь к трём апельсинам».</w:t>
      </w:r>
    </w:p>
    <w:p>
      <w:pPr>
        <w:pStyle w:val="style70"/>
        <w:numPr>
          <w:ilvl w:val="0"/>
          <w:numId w:val="5"/>
        </w:numPr>
      </w:pPr>
      <w:r>
        <w:rPr/>
        <w:t xml:space="preserve">Римский – Корсаков Н.А. «Три чуда», «Полёт шмеля» из оперы «Сказка о </w:t>
      </w:r>
    </w:p>
    <w:p>
      <w:pPr>
        <w:pStyle w:val="style70"/>
        <w:numPr>
          <w:ilvl w:val="0"/>
          <w:numId w:val="5"/>
        </w:numPr>
      </w:pPr>
      <w:r>
        <w:rPr/>
        <w:t>царе Салтане».</w:t>
      </w:r>
    </w:p>
    <w:p>
      <w:pPr>
        <w:pStyle w:val="style70"/>
        <w:numPr>
          <w:ilvl w:val="0"/>
          <w:numId w:val="5"/>
        </w:numPr>
      </w:pPr>
      <w:r>
        <w:rPr/>
        <w:t>Чайковский П.И. Марш, Танец феи Драже, Вальс цветов из балета</w:t>
      </w:r>
    </w:p>
    <w:p>
      <w:pPr>
        <w:pStyle w:val="style70"/>
        <w:numPr>
          <w:ilvl w:val="0"/>
          <w:numId w:val="5"/>
        </w:numPr>
      </w:pPr>
      <w:r>
        <w:rPr/>
        <w:t>«Щелкунчик».</w:t>
      </w:r>
    </w:p>
    <w:p>
      <w:pPr>
        <w:pStyle w:val="style0"/>
        <w:ind w:hanging="0" w:left="435" w:right="0"/>
        <w:jc w:val="both"/>
      </w:pPr>
      <w:r>
        <w:rPr>
          <w:b/>
          <w:i/>
        </w:rPr>
        <w:t xml:space="preserve"> </w:t>
      </w:r>
      <w:r>
        <w:rPr>
          <w:b/>
          <w:i/>
        </w:rPr>
        <w:t>Наглядный материал:</w:t>
      </w:r>
    </w:p>
    <w:p>
      <w:pPr>
        <w:pStyle w:val="style70"/>
        <w:numPr>
          <w:ilvl w:val="0"/>
          <w:numId w:val="6"/>
        </w:numPr>
      </w:pPr>
      <w:r>
        <w:rPr/>
        <w:t>Листы с заданиями для учащихся (выполняются индивидуально);</w:t>
      </w:r>
    </w:p>
    <w:p>
      <w:pPr>
        <w:pStyle w:val="style70"/>
        <w:numPr>
          <w:ilvl w:val="0"/>
          <w:numId w:val="6"/>
        </w:numPr>
      </w:pPr>
      <w:r>
        <w:rPr/>
        <w:t>Карточки с буквами: С, К, А, З, К, А</w:t>
      </w:r>
    </w:p>
    <w:p>
      <w:pPr>
        <w:pStyle w:val="style70"/>
        <w:numPr>
          <w:ilvl w:val="0"/>
          <w:numId w:val="6"/>
        </w:numPr>
      </w:pPr>
      <w:r>
        <w:rPr/>
        <w:t>Три портретов композиторов: М.И. Глинки, Н.А.Римского – Корсакова,</w:t>
      </w:r>
    </w:p>
    <w:p>
      <w:pPr>
        <w:pStyle w:val="style70"/>
        <w:numPr>
          <w:ilvl w:val="0"/>
          <w:numId w:val="6"/>
        </w:numPr>
      </w:pPr>
      <w:r>
        <w:rPr/>
        <w:t xml:space="preserve">П.И.Чайковского; </w:t>
      </w:r>
    </w:p>
    <w:p>
      <w:pPr>
        <w:pStyle w:val="style70"/>
        <w:numPr>
          <w:ilvl w:val="0"/>
          <w:numId w:val="6"/>
        </w:numPr>
      </w:pPr>
      <w:r>
        <w:rPr/>
        <w:t xml:space="preserve">Таблички с названиями произведений: «Золушка», «Кикимора», </w:t>
      </w:r>
    </w:p>
    <w:p>
      <w:pPr>
        <w:pStyle w:val="style70"/>
        <w:numPr>
          <w:ilvl w:val="0"/>
          <w:numId w:val="6"/>
        </w:numPr>
      </w:pPr>
      <w:r>
        <w:rPr/>
        <w:t>«Щелкунчик», «Петя и волк», «Лебединое озеро», «Руслан и Людмила»,</w:t>
      </w:r>
    </w:p>
    <w:p>
      <w:pPr>
        <w:pStyle w:val="style70"/>
        <w:numPr>
          <w:ilvl w:val="0"/>
          <w:numId w:val="6"/>
        </w:numPr>
      </w:pPr>
      <w:r>
        <w:rPr/>
        <w:t>«Спящая красавица», «Сказка о царе Салтане»;</w:t>
      </w:r>
    </w:p>
    <w:p>
      <w:pPr>
        <w:pStyle w:val="style70"/>
        <w:numPr>
          <w:ilvl w:val="0"/>
          <w:numId w:val="6"/>
        </w:numPr>
      </w:pPr>
      <w:r>
        <w:rPr/>
        <w:t>Таблички с фамилиями композиторов: Лядов, Глинка, Прокофьев (2шт.),</w:t>
      </w:r>
    </w:p>
    <w:p>
      <w:pPr>
        <w:pStyle w:val="style70"/>
        <w:numPr>
          <w:ilvl w:val="0"/>
          <w:numId w:val="6"/>
        </w:numPr>
      </w:pPr>
      <w:r>
        <w:rPr/>
        <w:t>Чайковский (3 шт.), Римский – Корсаков;</w:t>
      </w:r>
    </w:p>
    <w:p>
      <w:pPr>
        <w:pStyle w:val="style70"/>
        <w:numPr>
          <w:ilvl w:val="0"/>
          <w:numId w:val="6"/>
        </w:numPr>
      </w:pPr>
      <w:r>
        <w:rPr/>
        <w:t>Карточки с названиями элементов музыкального языка (18 шт.);</w:t>
      </w:r>
    </w:p>
    <w:p>
      <w:pPr>
        <w:pStyle w:val="style70"/>
        <w:numPr>
          <w:ilvl w:val="0"/>
          <w:numId w:val="6"/>
        </w:numPr>
      </w:pPr>
      <w:r>
        <w:rPr/>
        <w:t xml:space="preserve">Карточки с названиями музыкальных жанров: «балет», «опера», </w:t>
      </w:r>
    </w:p>
    <w:p>
      <w:pPr>
        <w:pStyle w:val="style70"/>
        <w:numPr>
          <w:ilvl w:val="0"/>
          <w:numId w:val="6"/>
        </w:numPr>
      </w:pPr>
      <w:r>
        <w:rPr/>
        <w:t>«пьеса для фортепиано», «пьеса для оркестра», «симфоническая сказка».</w:t>
      </w:r>
    </w:p>
    <w:p>
      <w:pPr>
        <w:pStyle w:val="style70"/>
        <w:numPr>
          <w:ilvl w:val="0"/>
          <w:numId w:val="6"/>
        </w:numPr>
      </w:pPr>
      <w:r>
        <w:rPr/>
        <w:t>Видео-иллюстрации к заданию «Видео-вопросы»;</w:t>
      </w:r>
    </w:p>
    <w:p>
      <w:pPr>
        <w:pStyle w:val="style70"/>
        <w:numPr>
          <w:ilvl w:val="0"/>
          <w:numId w:val="6"/>
        </w:numPr>
      </w:pPr>
      <w:r>
        <w:rPr/>
        <w:t xml:space="preserve">Конверты с названиями музыкальных произведений: «Руслан и </w:t>
      </w:r>
    </w:p>
    <w:p>
      <w:pPr>
        <w:pStyle w:val="style70"/>
        <w:numPr>
          <w:ilvl w:val="0"/>
          <w:numId w:val="6"/>
        </w:numPr>
      </w:pPr>
      <w:r>
        <w:rPr/>
        <w:t xml:space="preserve">Людмила», «Сказка о царе Салтане», «Щелкунчик», «Снегурочка», </w:t>
      </w:r>
    </w:p>
    <w:p>
      <w:pPr>
        <w:pStyle w:val="style70"/>
        <w:numPr>
          <w:ilvl w:val="0"/>
          <w:numId w:val="6"/>
        </w:numPr>
      </w:pPr>
      <w:r>
        <w:rPr/>
        <w:t>«Петя и волк», «Садко», «Золушка».</w:t>
      </w:r>
    </w:p>
    <w:p>
      <w:pPr>
        <w:pStyle w:val="style70"/>
        <w:numPr>
          <w:ilvl w:val="0"/>
          <w:numId w:val="6"/>
        </w:numPr>
      </w:pPr>
      <w:r>
        <w:rPr/>
        <w:t>Карточки с именами персонажей музыкальных произведений;</w:t>
      </w:r>
    </w:p>
    <w:p>
      <w:pPr>
        <w:pStyle w:val="style70"/>
        <w:numPr>
          <w:ilvl w:val="0"/>
          <w:numId w:val="6"/>
        </w:numPr>
      </w:pPr>
      <w:r>
        <w:rPr/>
        <w:t xml:space="preserve">Стеллаж с литературой и нотными сборниками по теме «Сказка в </w:t>
      </w:r>
    </w:p>
    <w:p>
      <w:pPr>
        <w:pStyle w:val="style70"/>
        <w:numPr>
          <w:ilvl w:val="0"/>
          <w:numId w:val="6"/>
        </w:numPr>
      </w:pPr>
      <w:r>
        <w:rPr/>
        <w:t>литературе и музыке»,</w:t>
      </w:r>
    </w:p>
    <w:p>
      <w:pPr>
        <w:pStyle w:val="style70"/>
        <w:numPr>
          <w:ilvl w:val="0"/>
          <w:numId w:val="6"/>
        </w:numPr>
      </w:pPr>
      <w:r>
        <w:rPr/>
        <w:t>Рисунки учащихся по теме викторины для оформления классного стенда;</w:t>
      </w:r>
    </w:p>
    <w:p>
      <w:pPr>
        <w:pStyle w:val="style70"/>
        <w:numPr>
          <w:ilvl w:val="0"/>
          <w:numId w:val="6"/>
        </w:numPr>
      </w:pPr>
      <w:r>
        <w:rPr/>
        <w:t>Репродукции картин В.Васнецова.</w:t>
      </w:r>
    </w:p>
    <w:p>
      <w:pPr>
        <w:pStyle w:val="style0"/>
        <w:jc w:val="both"/>
      </w:pPr>
      <w:r>
        <w:rPr>
          <w:b/>
          <w:i/>
        </w:rPr>
        <w:t>Список литературы:</w:t>
      </w:r>
    </w:p>
    <w:p>
      <w:pPr>
        <w:pStyle w:val="style70"/>
        <w:numPr>
          <w:ilvl w:val="0"/>
          <w:numId w:val="8"/>
        </w:numPr>
      </w:pPr>
      <w:r>
        <w:rPr/>
        <w:t>Газарян С. «В мире музыкальных инструментов». М., 1989.</w:t>
      </w:r>
    </w:p>
    <w:p>
      <w:pPr>
        <w:pStyle w:val="style70"/>
        <w:numPr>
          <w:ilvl w:val="0"/>
          <w:numId w:val="8"/>
        </w:numPr>
      </w:pPr>
      <w:r>
        <w:rPr/>
        <w:t>Гофман М.-Р. «Музыка – друг на всю жизнь». М., 1999.</w:t>
      </w:r>
    </w:p>
    <w:p>
      <w:pPr>
        <w:pStyle w:val="style70"/>
        <w:numPr>
          <w:ilvl w:val="0"/>
          <w:numId w:val="8"/>
        </w:numPr>
      </w:pPr>
      <w:r>
        <w:rPr/>
        <w:t>Давыдова М.А. «Уроки музыки». М., 2008.</w:t>
      </w:r>
    </w:p>
    <w:p>
      <w:pPr>
        <w:pStyle w:val="style70"/>
        <w:numPr>
          <w:ilvl w:val="0"/>
          <w:numId w:val="8"/>
        </w:numPr>
      </w:pPr>
      <w:r>
        <w:rPr/>
        <w:t>Калинина Г.Ф. «Игры на уроках музыкальной литературы». Выпуск первый. М., 2003.</w:t>
      </w:r>
    </w:p>
    <w:p>
      <w:pPr>
        <w:pStyle w:val="style70"/>
        <w:numPr>
          <w:ilvl w:val="0"/>
          <w:numId w:val="8"/>
        </w:numPr>
      </w:pPr>
      <w:r>
        <w:rPr/>
        <w:t>Михеева Л. «Музыкальный словарь в рассказах». М., 1990.</w:t>
      </w:r>
    </w:p>
    <w:p>
      <w:pPr>
        <w:pStyle w:val="style70"/>
        <w:numPr>
          <w:ilvl w:val="0"/>
          <w:numId w:val="8"/>
        </w:numPr>
      </w:pPr>
      <w:r>
        <w:rPr/>
        <w:t xml:space="preserve">Надолинская Т.В. «На уроках музыки. О литературе и искусстве». </w:t>
      </w:r>
    </w:p>
    <w:p>
      <w:pPr>
        <w:pStyle w:val="style70"/>
        <w:numPr>
          <w:ilvl w:val="0"/>
          <w:numId w:val="8"/>
        </w:numPr>
      </w:pPr>
      <w:r>
        <w:rPr/>
        <w:t>М., «Владос», 2005.</w:t>
      </w:r>
    </w:p>
    <w:p>
      <w:pPr>
        <w:pStyle w:val="style70"/>
        <w:numPr>
          <w:ilvl w:val="0"/>
          <w:numId w:val="8"/>
        </w:numPr>
      </w:pPr>
      <w:r>
        <w:rPr/>
        <w:t>Радынова О.П. «Слушаем музыку». М., 1990.</w:t>
      </w:r>
    </w:p>
    <w:p>
      <w:pPr>
        <w:pStyle w:val="style70"/>
        <w:numPr>
          <w:ilvl w:val="0"/>
          <w:numId w:val="8"/>
        </w:numPr>
      </w:pPr>
      <w:r>
        <w:rPr/>
        <w:t xml:space="preserve">Сборники статей «Научно – методическая деятельность учреждений </w:t>
      </w:r>
    </w:p>
    <w:p>
      <w:pPr>
        <w:pStyle w:val="style70"/>
        <w:ind w:hanging="0" w:left="1287" w:right="0"/>
      </w:pPr>
      <w:r>
        <w:rPr/>
        <w:t>дополнительного образования детей городского округа Балашиха».</w:t>
      </w:r>
    </w:p>
    <w:p>
      <w:pPr>
        <w:pStyle w:val="style70"/>
        <w:numPr>
          <w:ilvl w:val="0"/>
          <w:numId w:val="8"/>
        </w:numPr>
      </w:pPr>
      <w:r>
        <w:rPr/>
        <w:t>Выпуск 1, 2007, Выпуск 2, 2008.</w:t>
      </w:r>
    </w:p>
    <w:p>
      <w:pPr>
        <w:pStyle w:val="style70"/>
        <w:numPr>
          <w:ilvl w:val="0"/>
          <w:numId w:val="8"/>
        </w:numPr>
      </w:pPr>
      <w:r>
        <w:rPr/>
        <w:t>«Стихи о музыке» под редакцией В. Лазарева. М., 1982.</w:t>
      </w:r>
    </w:p>
    <w:p>
      <w:pPr>
        <w:pStyle w:val="style70"/>
        <w:numPr>
          <w:ilvl w:val="0"/>
          <w:numId w:val="8"/>
        </w:numPr>
      </w:pPr>
      <w:r>
        <w:rPr/>
        <w:t>Халабузарь П., Попов В., Добровольская Н. «Методика музыкального воспитания». М., 1990.</w:t>
      </w:r>
    </w:p>
    <w:p>
      <w:pPr>
        <w:pStyle w:val="style70"/>
        <w:numPr>
          <w:ilvl w:val="0"/>
          <w:numId w:val="8"/>
        </w:numPr>
      </w:pPr>
      <w:r>
        <w:rPr/>
        <w:t>Царёва Н.А. «Уроки госпожи мелодии». Учебное пособие 1-3 классы.</w:t>
      </w:r>
    </w:p>
    <w:p>
      <w:pPr>
        <w:pStyle w:val="style70"/>
        <w:ind w:hanging="0" w:left="1287" w:right="0"/>
      </w:pPr>
      <w:r>
        <w:rPr/>
        <w:t>М., «Престо», 2007.</w:t>
      </w:r>
    </w:p>
    <w:p>
      <w:pPr>
        <w:pStyle w:val="style70"/>
        <w:numPr>
          <w:ilvl w:val="0"/>
          <w:numId w:val="8"/>
        </w:numPr>
      </w:pPr>
      <w:r>
        <w:rPr/>
        <w:t>Шорникова М. «Музыкальная литература. Музыка, её формы и жанры».</w:t>
      </w:r>
    </w:p>
    <w:p>
      <w:pPr>
        <w:pStyle w:val="style70"/>
        <w:ind w:hanging="0" w:left="1287" w:right="0"/>
      </w:pPr>
      <w:r>
        <w:rPr/>
        <w:t>Ростов-на-Дону, 2008.</w:t>
      </w:r>
    </w:p>
    <w:p>
      <w:pPr>
        <w:pStyle w:val="style0"/>
        <w:jc w:val="both"/>
      </w:pPr>
      <w:r>
        <w:rPr/>
        <w:t xml:space="preserve"> </w:t>
      </w:r>
      <w:r>
        <w:rPr>
          <w:b/>
          <w:i/>
        </w:rPr>
        <w:t>Оформление кабинета:</w:t>
      </w:r>
    </w:p>
    <w:p>
      <w:pPr>
        <w:pStyle w:val="style70"/>
        <w:numPr>
          <w:ilvl w:val="0"/>
          <w:numId w:val="8"/>
        </w:numPr>
      </w:pPr>
      <w:r>
        <w:rPr/>
        <w:t>Стеллаж с книгами и нотными сборниками на сказочные сюжеты.</w:t>
      </w:r>
    </w:p>
    <w:p>
      <w:pPr>
        <w:pStyle w:val="style70"/>
        <w:numPr>
          <w:ilvl w:val="0"/>
          <w:numId w:val="8"/>
        </w:numPr>
      </w:pPr>
      <w:r>
        <w:rPr/>
        <w:t>Стенд с рисунками учащихся по теме урока</w:t>
      </w:r>
    </w:p>
    <w:p>
      <w:pPr>
        <w:pStyle w:val="style70"/>
        <w:numPr>
          <w:ilvl w:val="0"/>
          <w:numId w:val="8"/>
        </w:numPr>
      </w:pPr>
      <w:r>
        <w:rPr/>
        <w:t xml:space="preserve">Репродукции картин В. Васнецова </w:t>
      </w:r>
    </w:p>
    <w:p>
      <w:pPr>
        <w:pStyle w:val="style71"/>
      </w:pPr>
      <w:r>
        <w:rPr/>
        <w:t xml:space="preserve"> </w:t>
      </w:r>
      <w:r>
        <w:rPr/>
        <w:t>Содержание урока</w:t>
      </w:r>
    </w:p>
    <w:p>
      <w:pPr>
        <w:pStyle w:val="style70"/>
      </w:pPr>
      <w:r>
        <w:rPr/>
        <w:t xml:space="preserve"> </w:t>
      </w:r>
      <w:r>
        <w:rPr/>
        <w:t>I. Организационные вопросы</w:t>
      </w:r>
    </w:p>
    <w:p>
      <w:pPr>
        <w:pStyle w:val="style70"/>
      </w:pPr>
      <w:r>
        <w:rPr/>
        <w:t xml:space="preserve"> </w:t>
      </w:r>
      <w:r>
        <w:rPr/>
        <w:t>Приветствие преподавателя.</w:t>
      </w:r>
    </w:p>
    <w:p>
      <w:pPr>
        <w:pStyle w:val="style70"/>
      </w:pPr>
      <w:r>
        <w:rPr/>
        <w:t xml:space="preserve"> </w:t>
      </w:r>
      <w:r>
        <w:rPr/>
        <w:t>- Здравствуйте, ребята! Сегодня у нас не обычный урок, а урок-сказка,</w:t>
      </w:r>
    </w:p>
    <w:p>
      <w:pPr>
        <w:pStyle w:val="style70"/>
      </w:pPr>
      <w:r>
        <w:rPr/>
        <w:t>сказка музыкальная. Я назвала его – «Сказка, ожившая в звуке». Но прежде чем наша сказка начнётся, я отмечу присутствующих в классе ребят и объявлю оценки за домашнюю работу, которую вы сделали в виде кроссворда.</w:t>
      </w:r>
    </w:p>
    <w:p>
      <w:pPr>
        <w:pStyle w:val="style70"/>
      </w:pPr>
      <w:r>
        <w:rPr/>
        <w:t xml:space="preserve"> </w:t>
      </w:r>
      <w:r>
        <w:rPr/>
        <w:t>Преподаватель объявляет оценки.</w:t>
      </w:r>
    </w:p>
    <w:p>
      <w:pPr>
        <w:pStyle w:val="style70"/>
      </w:pPr>
      <w:r>
        <w:rPr/>
        <w:t xml:space="preserve"> </w:t>
      </w:r>
      <w:r>
        <w:rPr/>
        <w:t xml:space="preserve">II. Звучат фанфары и тема Леденца из оперы Н.А. Римского – Корсакова «Сказка о царе Салтане». </w:t>
      </w:r>
    </w:p>
    <w:p>
      <w:pPr>
        <w:pStyle w:val="style70"/>
      </w:pPr>
      <w:r>
        <w:rPr/>
        <w:t xml:space="preserve"> </w:t>
      </w:r>
      <w:r>
        <w:rPr/>
        <w:t>- Атмосфера прекрасного и таинственного никого не оставляет равнодушным, а сказка всегда удивляет, восхищает, будит воображение. Сегодня мы с вами совершим увлекательное путешествие по музыкальным сказкам. И пройдёт наше путешествие в форме музыкальной викторины.</w:t>
      </w:r>
    </w:p>
    <w:p>
      <w:pPr>
        <w:pStyle w:val="style70"/>
      </w:pPr>
      <w:r>
        <w:rPr/>
        <w:t xml:space="preserve"> </w:t>
      </w:r>
      <w:r>
        <w:rPr/>
        <w:t>( Преподаватель раздаёт детям листы с заданиями. Далее прикрепляет на магнитах к доске буквы – С, К, А, З, К, А)</w:t>
      </w:r>
    </w:p>
    <w:p>
      <w:pPr>
        <w:pStyle w:val="style70"/>
      </w:pPr>
      <w:r>
        <w:rPr/>
        <w:t xml:space="preserve"> </w:t>
      </w:r>
      <w:r>
        <w:rPr/>
        <w:t>- Многое объединяет сказку и музыку! Без фантазии, выдумки, богатого воображения не сложится сказка, не возникнет музыка. Любимыми героями музыкальных произведений часто становились сказочные персонажи.</w:t>
      </w:r>
    </w:p>
    <w:p>
      <w:pPr>
        <w:pStyle w:val="style70"/>
        <w:numPr>
          <w:ilvl w:val="0"/>
          <w:numId w:val="10"/>
        </w:numPr>
      </w:pPr>
      <w:r>
        <w:rPr/>
        <w:t>«Разминка»</w:t>
      </w:r>
    </w:p>
    <w:p>
      <w:pPr>
        <w:pStyle w:val="style70"/>
      </w:pPr>
      <w:r>
        <w:rPr/>
        <w:t xml:space="preserve"> </w:t>
      </w:r>
      <w:r>
        <w:rPr/>
        <w:t>- В этом задании вы будете отвечать на вопросы, ответы на которые начинаются на букву из слова «Сказка»</w:t>
      </w:r>
    </w:p>
    <w:p>
      <w:pPr>
        <w:pStyle w:val="style70"/>
      </w:pPr>
      <w:r>
        <w:rPr/>
        <w:t xml:space="preserve"> </w:t>
      </w:r>
      <w:r>
        <w:rPr/>
        <w:t>Вопросы:</w:t>
      </w:r>
    </w:p>
    <w:p>
      <w:pPr>
        <w:pStyle w:val="style0"/>
        <w:jc w:val="both"/>
      </w:pPr>
      <w:r>
        <w:rPr>
          <w:b/>
        </w:rPr>
        <w:t xml:space="preserve"> </w:t>
      </w:r>
      <w:r>
        <w:rPr>
          <w:b/>
        </w:rPr>
        <w:t xml:space="preserve">«С» </w:t>
      </w:r>
    </w:p>
    <w:p>
      <w:pPr>
        <w:pStyle w:val="style70"/>
        <w:numPr>
          <w:ilvl w:val="0"/>
          <w:numId w:val="10"/>
        </w:numPr>
      </w:pPr>
      <w:r>
        <w:rPr/>
        <w:t>Назовите весеннюю сказку, на сюжет которой Н.А.Римский – Корсаков написал оперу. («Снегурочка»).</w:t>
      </w:r>
    </w:p>
    <w:p>
      <w:pPr>
        <w:pStyle w:val="style70"/>
        <w:numPr>
          <w:ilvl w:val="0"/>
          <w:numId w:val="10"/>
        </w:numPr>
      </w:pPr>
      <w:r>
        <w:rPr/>
        <w:t>Назовите балет П.И. Чайковского, написанный по мотивам известной сказки Шарля Перро. («Спящая красавица»).</w:t>
      </w:r>
    </w:p>
    <w:p>
      <w:pPr>
        <w:pStyle w:val="style70"/>
        <w:numPr>
          <w:ilvl w:val="0"/>
          <w:numId w:val="10"/>
        </w:numPr>
      </w:pPr>
      <w:r>
        <w:rPr/>
        <w:t xml:space="preserve">Назовите оперу – былину Н.А.Римского – Корсакова о певце-гусляре. </w:t>
      </w:r>
    </w:p>
    <w:p>
      <w:pPr>
        <w:pStyle w:val="style70"/>
        <w:ind w:hanging="0" w:left="1287" w:right="0"/>
      </w:pPr>
      <w:r>
        <w:rPr/>
        <w:t>(«Садко»).</w:t>
      </w:r>
    </w:p>
    <w:p>
      <w:pPr>
        <w:pStyle w:val="style0"/>
        <w:jc w:val="both"/>
      </w:pPr>
      <w:r>
        <w:rPr>
          <w:b/>
        </w:rPr>
        <w:t xml:space="preserve"> </w:t>
      </w:r>
      <w:r>
        <w:rPr>
          <w:b/>
        </w:rPr>
        <w:t>«К»</w:t>
      </w:r>
    </w:p>
    <w:p>
      <w:pPr>
        <w:pStyle w:val="style70"/>
        <w:numPr>
          <w:ilvl w:val="0"/>
          <w:numId w:val="12"/>
        </w:numPr>
      </w:pPr>
      <w:r>
        <w:rPr/>
        <w:t>Тему какого персонажа исполняет кларнет в симфонической сказке С, Прокофьева «Петя и волк» ? (Кларнет).</w:t>
      </w:r>
    </w:p>
    <w:p>
      <w:pPr>
        <w:pStyle w:val="style70"/>
        <w:numPr>
          <w:ilvl w:val="0"/>
          <w:numId w:val="12"/>
        </w:numPr>
      </w:pPr>
      <w:r>
        <w:rPr/>
        <w:t>Как называется одна из сказочных симфонических пьес А. Лядова?</w:t>
      </w:r>
    </w:p>
    <w:p>
      <w:pPr>
        <w:pStyle w:val="style70"/>
        <w:ind w:hanging="0" w:left="1287" w:right="0"/>
      </w:pPr>
      <w:r>
        <w:rPr/>
        <w:t>(«Кикимора»).</w:t>
      </w:r>
    </w:p>
    <w:p>
      <w:pPr>
        <w:pStyle w:val="style70"/>
        <w:ind w:hanging="0" w:left="1287" w:right="0"/>
      </w:pPr>
      <w:r>
        <w:rPr/>
        <w:t>«А»</w:t>
      </w:r>
    </w:p>
    <w:p>
      <w:pPr>
        <w:pStyle w:val="style70"/>
        <w:numPr>
          <w:ilvl w:val="0"/>
          <w:numId w:val="4"/>
        </w:numPr>
      </w:pPr>
      <w:r>
        <w:rPr/>
        <w:t xml:space="preserve">Назовите инструмент, который часто используют композиторы для создания волшебных образов </w:t>
      </w:r>
      <w:r>
        <w:rPr>
          <w:i/>
        </w:rPr>
        <w:t>(показ изображения арфы)</w:t>
      </w:r>
      <w:r>
        <w:rPr/>
        <w:t xml:space="preserve"> (Арфа)</w:t>
      </w:r>
    </w:p>
    <w:p>
      <w:pPr>
        <w:pStyle w:val="style70"/>
        <w:numPr>
          <w:ilvl w:val="0"/>
          <w:numId w:val="4"/>
        </w:numPr>
      </w:pPr>
      <w:r>
        <w:rPr/>
        <w:t xml:space="preserve">Создание музыкальной сказки С.Прокофьева «Гадкий утёнок» обязано этому великому сказочнику. Назовите его. (Андерсен) </w:t>
      </w:r>
    </w:p>
    <w:p>
      <w:pPr>
        <w:pStyle w:val="style0"/>
        <w:jc w:val="both"/>
      </w:pPr>
      <w:r>
        <w:rPr>
          <w:b/>
        </w:rPr>
        <w:t xml:space="preserve"> </w:t>
      </w:r>
      <w:r>
        <w:rPr>
          <w:b/>
        </w:rPr>
        <w:t xml:space="preserve">«З» </w:t>
      </w:r>
    </w:p>
    <w:p>
      <w:pPr>
        <w:pStyle w:val="style70"/>
        <w:numPr>
          <w:ilvl w:val="0"/>
          <w:numId w:val="9"/>
        </w:numPr>
      </w:pPr>
      <w:r>
        <w:rPr/>
        <w:t>По мотивам этой сказки А.С.Пушкина композитор Н.А.Римский-Корсаков написал оперу. В ней есть такие слова:</w:t>
      </w:r>
    </w:p>
    <w:p>
      <w:pPr>
        <w:pStyle w:val="style70"/>
        <w:ind w:hanging="0" w:left="567" w:right="0"/>
      </w:pPr>
      <w:r>
        <w:rPr/>
        <w:t>Чуть опасность где видна,</w:t>
      </w:r>
    </w:p>
    <w:p>
      <w:pPr>
        <w:pStyle w:val="style70"/>
        <w:ind w:hanging="0" w:left="567" w:right="0"/>
      </w:pPr>
      <w:r>
        <w:rPr/>
        <w:t>Верный сторож как со сна</w:t>
      </w:r>
    </w:p>
    <w:p>
      <w:pPr>
        <w:pStyle w:val="style70"/>
        <w:ind w:hanging="0" w:left="567" w:right="0"/>
      </w:pPr>
      <w:r>
        <w:rPr/>
        <w:t>Шевельнётся, встрепенётся,</w:t>
      </w:r>
    </w:p>
    <w:p>
      <w:pPr>
        <w:pStyle w:val="style70"/>
        <w:ind w:hanging="0" w:left="567" w:right="0"/>
      </w:pPr>
      <w:r>
        <w:rPr/>
        <w:t>К той сторонке обернётся</w:t>
      </w:r>
    </w:p>
    <w:p>
      <w:pPr>
        <w:pStyle w:val="style70"/>
        <w:ind w:hanging="0" w:left="567" w:right="0"/>
      </w:pPr>
      <w:r>
        <w:rPr/>
        <w:t>И кричит: «Ки-ри-ку-ку,</w:t>
      </w:r>
    </w:p>
    <w:p>
      <w:pPr>
        <w:pStyle w:val="style70"/>
        <w:ind w:hanging="0" w:left="567" w:right="0"/>
      </w:pPr>
      <w:r>
        <w:rPr/>
        <w:t>Царствуй, лёжа на боку!»</w:t>
      </w:r>
    </w:p>
    <w:p>
      <w:pPr>
        <w:pStyle w:val="style70"/>
        <w:ind w:hanging="0" w:left="567" w:right="0"/>
      </w:pPr>
      <w:r>
        <w:rPr/>
        <w:t>Назовите оперу. («Золотой петушок»).</w:t>
      </w:r>
    </w:p>
    <w:p>
      <w:pPr>
        <w:pStyle w:val="style70"/>
        <w:numPr>
          <w:ilvl w:val="0"/>
          <w:numId w:val="9"/>
        </w:numPr>
      </w:pPr>
      <w:r>
        <w:rPr/>
        <w:t>Назовите балет С.Прокофьева, написанный на сюжет известной сказки Ш.Перро, в которой героиня попадает на бал и теряет там туфельку. («Золушка»)</w:t>
      </w:r>
    </w:p>
    <w:p>
      <w:pPr>
        <w:pStyle w:val="style70"/>
        <w:ind w:hanging="0" w:left="567" w:right="0"/>
      </w:pPr>
      <w:r>
        <w:rPr>
          <w:b/>
        </w:rPr>
        <w:t>«К»</w:t>
      </w:r>
    </w:p>
    <w:p>
      <w:pPr>
        <w:pStyle w:val="style70"/>
        <w:numPr>
          <w:ilvl w:val="0"/>
          <w:numId w:val="9"/>
        </w:numPr>
      </w:pPr>
      <w:r>
        <w:rPr/>
        <w:t>Назовите песню, которую поёт Волхова спящему Садко. (Колыбельная)</w:t>
      </w:r>
    </w:p>
    <w:p>
      <w:pPr>
        <w:pStyle w:val="style70"/>
        <w:numPr>
          <w:ilvl w:val="0"/>
          <w:numId w:val="9"/>
        </w:numPr>
      </w:pPr>
      <w:r>
        <w:rPr/>
        <w:t xml:space="preserve">Вспомните, кто качал в хрустальной колыбельке Кикимору? (Кот-Баюн) </w:t>
      </w:r>
    </w:p>
    <w:p>
      <w:pPr>
        <w:pStyle w:val="style70"/>
        <w:ind w:hanging="0" w:left="567" w:right="0"/>
      </w:pPr>
      <w:r>
        <w:rPr>
          <w:b/>
        </w:rPr>
        <w:t>«А»</w:t>
      </w:r>
    </w:p>
    <w:p>
      <w:pPr>
        <w:pStyle w:val="style70"/>
        <w:numPr>
          <w:ilvl w:val="0"/>
          <w:numId w:val="9"/>
        </w:numPr>
      </w:pPr>
      <w:r>
        <w:rPr/>
        <w:t>Назовите быстрый темп в музыке. (Аллегро)</w:t>
      </w:r>
    </w:p>
    <w:p>
      <w:pPr>
        <w:pStyle w:val="style70"/>
        <w:numPr>
          <w:ilvl w:val="0"/>
          <w:numId w:val="9"/>
        </w:numPr>
      </w:pPr>
      <w:r>
        <w:rPr/>
        <w:t>Назовите героиню многих русских народных сказок. (Алёнушка)</w:t>
      </w:r>
    </w:p>
    <w:p>
      <w:pPr>
        <w:pStyle w:val="style70"/>
        <w:numPr>
          <w:ilvl w:val="0"/>
          <w:numId w:val="9"/>
        </w:numPr>
      </w:pPr>
      <w:r>
        <w:rPr/>
        <w:t>Назовите инструмент струнно-смычковой группы.</w:t>
      </w:r>
    </w:p>
    <w:p>
      <w:pPr>
        <w:pStyle w:val="style0"/>
        <w:ind w:hanging="0" w:left="360" w:right="0"/>
        <w:jc w:val="both"/>
      </w:pPr>
      <w:r>
        <w:rPr/>
        <w:t xml:space="preserve"> </w:t>
      </w:r>
      <w:r>
        <w:rPr/>
        <w:t xml:space="preserve">(Альт) </w:t>
      </w:r>
    </w:p>
    <w:p>
      <w:pPr>
        <w:pStyle w:val="style71"/>
      </w:pPr>
      <w:r>
        <w:rPr/>
        <w:t>«Ожившие портреты»</w:t>
      </w:r>
    </w:p>
    <w:p>
      <w:pPr>
        <w:pStyle w:val="style70"/>
      </w:pPr>
      <w:r>
        <w:rPr/>
        <w:t xml:space="preserve"> </w:t>
      </w:r>
      <w:r>
        <w:rPr/>
        <w:t xml:space="preserve">- Композитору необходимо найти такие музыкальные краски, которые могли бы помочь слушателю увидеть сказочные превращения, чудеса. Вспомните и назовите фамилии композиторов, которые владели этим искусством в совершенстве и о которых сейчас пойдёт речь. </w:t>
      </w:r>
      <w:r>
        <w:rPr>
          <w:i/>
        </w:rPr>
        <w:t>(После каждого ответа детей на доску прикрепляется портрет композитора).</w:t>
      </w:r>
    </w:p>
    <w:p>
      <w:pPr>
        <w:pStyle w:val="style70"/>
      </w:pPr>
      <w:r>
        <w:rPr>
          <w:i/>
        </w:rPr>
        <w:t xml:space="preserve"> </w:t>
      </w:r>
      <w:r>
        <w:rPr>
          <w:i/>
        </w:rPr>
        <w:t>(Звучит фрагмент Марша Черномора из оперы «Руслан и Людмила»).</w:t>
      </w:r>
      <w:r>
        <w:rPr/>
        <w:t xml:space="preserve"> </w:t>
      </w:r>
    </w:p>
    <w:p>
      <w:pPr>
        <w:pStyle w:val="style70"/>
      </w:pPr>
      <w:r>
        <w:rPr/>
        <w:t xml:space="preserve"> </w:t>
      </w:r>
      <w:r>
        <w:rPr/>
        <w:t>1) - «Он является основоположником русской классической музыки. Музыканты называли его «Пушкиным русской музыки». Он первым написал русскую сказочную оперу на сюжет поэмы А.С.Пушкина «Руслан и Людмила». Светлый, жизнеутверждающий характер, народные истоки – основа его творчества».</w:t>
      </w:r>
    </w:p>
    <w:p>
      <w:pPr>
        <w:pStyle w:val="style70"/>
      </w:pPr>
      <w:r>
        <w:rPr/>
        <w:t xml:space="preserve"> </w:t>
      </w:r>
      <w:r>
        <w:rPr/>
        <w:t>(Глинка)</w:t>
      </w:r>
    </w:p>
    <w:p>
      <w:pPr>
        <w:pStyle w:val="style70"/>
      </w:pPr>
      <w:r>
        <w:rPr/>
        <w:t xml:space="preserve"> </w:t>
      </w:r>
      <w:r>
        <w:rPr>
          <w:i/>
        </w:rPr>
        <w:t>(. Звучит тема Белки из симфонической картины «Три чуда»)</w:t>
      </w:r>
    </w:p>
    <w:p>
      <w:pPr>
        <w:pStyle w:val="style70"/>
      </w:pPr>
      <w:r>
        <w:rPr/>
        <w:t xml:space="preserve"> </w:t>
      </w:r>
      <w:r>
        <w:rPr/>
        <w:t xml:space="preserve">2) - «Музыкальным сказочником называли его. С детства он мечтал стать моряком, совершил кругосветное плавание. Но мировая известность пришла к нему как к композитору. «Мой род, - говорил он – сказка, былина и непременно русские». </w:t>
      </w:r>
    </w:p>
    <w:p>
      <w:pPr>
        <w:pStyle w:val="style70"/>
      </w:pPr>
      <w:r>
        <w:rPr/>
        <w:t xml:space="preserve">Образы сказочные, фантастические, воспевание красоты природы, добра и гармонии – главные темы его творчества». </w:t>
      </w:r>
    </w:p>
    <w:p>
      <w:pPr>
        <w:pStyle w:val="style70"/>
      </w:pPr>
      <w:r>
        <w:rPr/>
        <w:t xml:space="preserve"> </w:t>
      </w:r>
      <w:r>
        <w:rPr/>
        <w:t>(Римский – Корсаков).</w:t>
      </w:r>
    </w:p>
    <w:p>
      <w:pPr>
        <w:pStyle w:val="style70"/>
      </w:pPr>
      <w:r>
        <w:rPr>
          <w:i/>
        </w:rPr>
        <w:t>(Звучит фрагмент Танца феи Драже из балета «Щелкунчик»).</w:t>
      </w:r>
    </w:p>
    <w:p>
      <w:pPr>
        <w:pStyle w:val="style70"/>
      </w:pPr>
      <w:r>
        <w:rPr/>
        <w:t xml:space="preserve"> </w:t>
      </w:r>
      <w:r>
        <w:rPr/>
        <w:t>3) - «Этот крупнейший русский композитор в молодости получил юридическое образование, но именно музыка определила его судьбу. Во всех музыкальных жанрах он достиг совершенства, глубоко передал чувства человеческой души. Все балеты композитора написаны на сказочные сюжеты. Его творчество получило всемирное признание. Московская консерватория носит его имя».</w:t>
      </w:r>
    </w:p>
    <w:p>
      <w:pPr>
        <w:pStyle w:val="style70"/>
      </w:pPr>
      <w:r>
        <w:rPr/>
        <w:t xml:space="preserve"> </w:t>
      </w:r>
      <w:r>
        <w:rPr/>
        <w:t>(Чайковский).</w:t>
      </w:r>
      <w:r>
        <w:rPr>
          <w:i/>
        </w:rPr>
        <w:t xml:space="preserve"> </w:t>
      </w:r>
    </w:p>
    <w:p>
      <w:pPr>
        <w:pStyle w:val="style71"/>
      </w:pPr>
      <w:r>
        <w:rPr/>
        <w:t>«Определи автора»</w:t>
      </w:r>
    </w:p>
    <w:p>
      <w:pPr>
        <w:pStyle w:val="style70"/>
      </w:pPr>
      <w:r>
        <w:rPr/>
        <w:t>(На доску прикрепляются таблички с названиями музыкальных произведений: «Золушка», «Кикимора», «Щелкунчик», «Петя и Волк», Лебединое озеро», «Руслан и Людмила», «Спящая красавица», «Сказка о царе Салтане» и таблички фамилиями композиторов: Лядов, Глинка, Прокофьев, Чайковский, Римский-Корсаков).</w:t>
      </w:r>
    </w:p>
    <w:p>
      <w:pPr>
        <w:pStyle w:val="style70"/>
      </w:pPr>
      <w:r>
        <w:rPr/>
        <w:t>- В нашем следующем задании нужно расположить таблички парами так, чтобы название произведения соответствовало его автору.</w:t>
      </w:r>
    </w:p>
    <w:p>
      <w:pPr>
        <w:pStyle w:val="style70"/>
      </w:pPr>
      <w:r>
        <w:rPr/>
        <w:t>(Ученики выполняют задание)</w:t>
      </w:r>
    </w:p>
    <w:p>
      <w:pPr>
        <w:pStyle w:val="style71"/>
      </w:pPr>
      <w:r>
        <w:rPr/>
        <w:t>«Волшебное превращение»</w:t>
      </w:r>
    </w:p>
    <w:p>
      <w:pPr>
        <w:pStyle w:val="style70"/>
      </w:pPr>
      <w:r>
        <w:rPr/>
        <w:t xml:space="preserve"> </w:t>
      </w:r>
      <w:r>
        <w:rPr/>
        <w:t xml:space="preserve">- Длинными зимними вечерами рассказывала Александру Сергеевичу Пушкину сказки его няня - Арина Родионовна. Герои пушкинских сказок продолжили свою жизнь в музыке. В этой сказке происходит много чудес. </w:t>
      </w:r>
    </w:p>
    <w:p>
      <w:pPr>
        <w:pStyle w:val="style70"/>
      </w:pPr>
      <w:r>
        <w:rPr/>
        <w:t xml:space="preserve">А </w:t>
      </w:r>
      <w:r>
        <w:rPr>
          <w:b/>
        </w:rPr>
        <w:t>это</w:t>
      </w:r>
      <w:r>
        <w:rPr/>
        <w:t xml:space="preserve"> превращение вызвало в царстве огромный переполох: </w:t>
      </w:r>
    </w:p>
    <w:p>
      <w:pPr>
        <w:pStyle w:val="style70"/>
      </w:pPr>
      <w:r>
        <w:rPr/>
        <w:t xml:space="preserve"> </w:t>
      </w:r>
      <w:r>
        <w:rPr/>
        <w:t>К морю князь, а Лебедь там</w:t>
      </w:r>
    </w:p>
    <w:p>
      <w:pPr>
        <w:pStyle w:val="style70"/>
      </w:pPr>
      <w:r>
        <w:rPr/>
        <w:t xml:space="preserve"> </w:t>
      </w:r>
      <w:r>
        <w:rPr/>
        <w:t>Уж гуляет по волнам.</w:t>
      </w:r>
    </w:p>
    <w:p>
      <w:pPr>
        <w:pStyle w:val="style70"/>
      </w:pPr>
      <w:r>
        <w:rPr/>
        <w:t xml:space="preserve"> </w:t>
      </w:r>
      <w:r>
        <w:rPr/>
        <w:t>Князь опять: душа-де просит...</w:t>
      </w:r>
    </w:p>
    <w:p>
      <w:pPr>
        <w:pStyle w:val="style70"/>
      </w:pPr>
      <w:r>
        <w:rPr/>
        <w:t xml:space="preserve"> </w:t>
      </w:r>
      <w:r>
        <w:rPr/>
        <w:t>Так и тянет, и уносит...</w:t>
      </w:r>
    </w:p>
    <w:p>
      <w:pPr>
        <w:pStyle w:val="style70"/>
      </w:pPr>
      <w:r>
        <w:rPr/>
        <w:t xml:space="preserve"> </w:t>
      </w:r>
      <w:r>
        <w:rPr/>
        <w:t>И опять она его</w:t>
      </w:r>
    </w:p>
    <w:p>
      <w:pPr>
        <w:pStyle w:val="style70"/>
      </w:pPr>
      <w:r>
        <w:rPr/>
        <w:t xml:space="preserve"> </w:t>
      </w:r>
      <w:r>
        <w:rPr/>
        <w:t>Вмиг обрызгала всего</w:t>
      </w:r>
    </w:p>
    <w:p>
      <w:pPr>
        <w:pStyle w:val="style70"/>
      </w:pPr>
      <w:r>
        <w:rPr/>
        <w:t xml:space="preserve"> </w:t>
      </w:r>
      <w:r>
        <w:rPr/>
        <w:t>Тут он очень уменьшился,</w:t>
      </w:r>
    </w:p>
    <w:p>
      <w:pPr>
        <w:pStyle w:val="style70"/>
      </w:pPr>
      <w:r>
        <w:rPr/>
        <w:t xml:space="preserve"> </w:t>
      </w:r>
      <w:r>
        <w:rPr/>
        <w:t>Шмелем князь оборотился…</w:t>
      </w:r>
    </w:p>
    <w:p>
      <w:pPr>
        <w:pStyle w:val="style70"/>
      </w:pPr>
      <w:r>
        <w:rPr/>
        <w:t xml:space="preserve"> </w:t>
      </w:r>
      <w:r>
        <w:rPr/>
        <w:t>Вопросы к учащимся:</w:t>
      </w:r>
    </w:p>
    <w:p>
      <w:pPr>
        <w:pStyle w:val="style70"/>
      </w:pPr>
      <w:r>
        <w:rPr/>
        <w:t>- Как называется эта сказка и кто её автор?</w:t>
      </w:r>
    </w:p>
    <w:p>
      <w:pPr>
        <w:pStyle w:val="style70"/>
      </w:pPr>
      <w:r>
        <w:rPr/>
        <w:t>- Кто превратился в шмеля?</w:t>
      </w:r>
    </w:p>
    <w:p>
      <w:pPr>
        <w:pStyle w:val="style70"/>
      </w:pPr>
      <w:r>
        <w:rPr/>
        <w:t>- Назовите автора оперы и название музыкального отрывка.</w:t>
      </w:r>
    </w:p>
    <w:p>
      <w:pPr>
        <w:pStyle w:val="style70"/>
      </w:pPr>
      <w:r>
        <w:rPr/>
        <w:t xml:space="preserve"> </w:t>
      </w:r>
      <w:r>
        <w:rPr/>
        <w:t xml:space="preserve">(Ответы детей) </w:t>
      </w:r>
    </w:p>
    <w:p>
      <w:pPr>
        <w:pStyle w:val="style70"/>
      </w:pPr>
      <w:r>
        <w:rPr/>
        <w:t xml:space="preserve"> </w:t>
      </w:r>
      <w:r>
        <w:rPr/>
        <w:t xml:space="preserve">- Вы, конечно, можете легко себе представить, как жужжит шмель: то справа, то слева, то тише, то громче... И никак его не поймаешь. Прослушайте фрагмент «Полёт шмеля» из оперы Н.А.Римского – Корсакова и сделайте его музыкальную характеристику </w:t>
      </w:r>
      <w:r>
        <w:rPr>
          <w:i/>
        </w:rPr>
        <w:t>(Несколько учеников зачитывают свои ответы).</w:t>
      </w:r>
    </w:p>
    <w:p>
      <w:pPr>
        <w:pStyle w:val="style71"/>
      </w:pPr>
      <w:r>
        <w:rPr/>
        <w:t>«Три чуда»</w:t>
      </w:r>
    </w:p>
    <w:p>
      <w:pPr>
        <w:pStyle w:val="style70"/>
      </w:pPr>
      <w:r>
        <w:rPr/>
        <w:t xml:space="preserve"> </w:t>
      </w:r>
      <w:r>
        <w:rPr/>
        <w:t>- Ещё одним известным эпизодом оперы Н.А.Римского – Корсакова является «Три чуда». Назовите их!</w:t>
      </w:r>
    </w:p>
    <w:p>
      <w:pPr>
        <w:pStyle w:val="style70"/>
      </w:pPr>
      <w:r>
        <w:rPr/>
        <w:t xml:space="preserve"> </w:t>
      </w:r>
      <w:r>
        <w:rPr/>
        <w:t>(Ученики называют Белочку, Богатырей, Царевну-Лебедь).</w:t>
      </w:r>
    </w:p>
    <w:p>
      <w:pPr>
        <w:pStyle w:val="style70"/>
      </w:pPr>
      <w:r>
        <w:rPr/>
        <w:t xml:space="preserve"> </w:t>
      </w:r>
      <w:r>
        <w:rPr/>
        <w:t>- Определите, какое чудо изображает эта тема?</w:t>
      </w:r>
    </w:p>
    <w:p>
      <w:pPr>
        <w:pStyle w:val="style70"/>
      </w:pPr>
      <w:r>
        <w:rPr/>
        <w:t xml:space="preserve">Звучит тема Богатырей из симфонической картины «Три чуда». Дети определяют тему. </w:t>
      </w:r>
    </w:p>
    <w:p>
      <w:pPr>
        <w:pStyle w:val="style70"/>
      </w:pPr>
      <w:r>
        <w:rPr/>
        <w:t>После ответа преподаватель читает:</w:t>
      </w:r>
    </w:p>
    <w:p>
      <w:pPr>
        <w:pStyle w:val="style70"/>
      </w:pPr>
      <w:r>
        <w:rPr/>
        <w:t xml:space="preserve"> </w:t>
      </w:r>
      <w:r>
        <w:rPr/>
        <w:t>Море вздуется бурливо,</w:t>
      </w:r>
    </w:p>
    <w:p>
      <w:pPr>
        <w:pStyle w:val="style70"/>
      </w:pPr>
      <w:r>
        <w:rPr/>
        <w:t xml:space="preserve"> </w:t>
      </w:r>
      <w:r>
        <w:rPr/>
        <w:t>Закипит, подымет вой,</w:t>
      </w:r>
    </w:p>
    <w:p>
      <w:pPr>
        <w:pStyle w:val="style70"/>
      </w:pPr>
      <w:r>
        <w:rPr/>
        <w:t xml:space="preserve"> </w:t>
      </w:r>
      <w:r>
        <w:rPr/>
        <w:t>Хлынет на берег пустой,</w:t>
      </w:r>
    </w:p>
    <w:p>
      <w:pPr>
        <w:pStyle w:val="style70"/>
      </w:pPr>
      <w:r>
        <w:rPr/>
        <w:t xml:space="preserve"> </w:t>
      </w:r>
      <w:r>
        <w:rPr/>
        <w:t>Разольётся в шумном беге,</w:t>
      </w:r>
    </w:p>
    <w:p>
      <w:pPr>
        <w:pStyle w:val="style70"/>
      </w:pPr>
      <w:r>
        <w:rPr/>
        <w:t xml:space="preserve"> </w:t>
      </w:r>
      <w:r>
        <w:rPr/>
        <w:t>И очутятся на бреге,</w:t>
      </w:r>
    </w:p>
    <w:p>
      <w:pPr>
        <w:pStyle w:val="style70"/>
      </w:pPr>
      <w:r>
        <w:rPr/>
        <w:t xml:space="preserve"> </w:t>
      </w:r>
      <w:r>
        <w:rPr/>
        <w:t>В чешуе, как жар горя,</w:t>
      </w:r>
    </w:p>
    <w:p>
      <w:pPr>
        <w:pStyle w:val="style70"/>
      </w:pPr>
      <w:r>
        <w:rPr/>
        <w:t xml:space="preserve"> </w:t>
      </w:r>
      <w:r>
        <w:rPr/>
        <w:t>Тридцать три богатыря.</w:t>
      </w:r>
    </w:p>
    <w:p>
      <w:pPr>
        <w:pStyle w:val="style70"/>
      </w:pPr>
      <w:r>
        <w:rPr/>
        <w:t xml:space="preserve"> </w:t>
      </w:r>
      <w:r>
        <w:rPr/>
        <w:t>Все красавцы удалые,</w:t>
      </w:r>
    </w:p>
    <w:p>
      <w:pPr>
        <w:pStyle w:val="style70"/>
      </w:pPr>
      <w:r>
        <w:rPr/>
        <w:t xml:space="preserve"> </w:t>
      </w:r>
      <w:r>
        <w:rPr/>
        <w:t>Великаны молодые,</w:t>
      </w:r>
    </w:p>
    <w:p>
      <w:pPr>
        <w:pStyle w:val="style70"/>
      </w:pPr>
      <w:r>
        <w:rPr/>
        <w:t xml:space="preserve"> </w:t>
      </w:r>
      <w:r>
        <w:rPr/>
        <w:t>Все равны, как на подбор,</w:t>
      </w:r>
    </w:p>
    <w:p>
      <w:pPr>
        <w:pStyle w:val="style70"/>
      </w:pPr>
      <w:r>
        <w:rPr/>
        <w:t xml:space="preserve"> </w:t>
      </w:r>
      <w:r>
        <w:rPr/>
        <w:t>С ними дядька Черномор.</w:t>
      </w:r>
    </w:p>
    <w:p>
      <w:pPr>
        <w:pStyle w:val="style70"/>
      </w:pPr>
      <w:r>
        <w:rPr/>
        <w:t xml:space="preserve"> </w:t>
      </w:r>
      <w:r>
        <w:rPr/>
        <w:t xml:space="preserve">- Как звучала эта музыка? (Дети отвечают) </w:t>
      </w:r>
    </w:p>
    <w:p>
      <w:pPr>
        <w:pStyle w:val="style70"/>
      </w:pPr>
      <w:r>
        <w:rPr/>
        <w:t xml:space="preserve"> </w:t>
      </w:r>
      <w:r>
        <w:rPr/>
        <w:t>- По мужественному и строгому характеру вы определили эту тему. На карточках, которые я сейчас прикреплю к доске, записаны слова, характеризующие музыку. Но какие средства музыкальной выразительности они обозначают? Подберите нужную пару из данных карточек.</w:t>
      </w:r>
    </w:p>
    <w:p>
      <w:pPr>
        <w:pStyle w:val="style0"/>
        <w:jc w:val="both"/>
      </w:pPr>
      <w:r>
        <w:rPr/>
      </w:r>
    </w:p>
    <w:tbl>
      <w:tblPr>
        <w:jc w:val="left"/>
        <w:tblInd w:type="dxa" w:w="715"/>
        <w:tblBorders>
          <w:top w:color="000000" w:space="0" w:sz="4" w:val="single"/>
          <w:left w:color="000000" w:space="0" w:sz="4" w:val="single"/>
          <w:bottom w:color="000000" w:space="0" w:sz="4" w:val="single"/>
        </w:tblBorders>
      </w:tblPr>
      <w:tblGrid>
        <w:gridCol w:w="3420"/>
        <w:gridCol w:w="4150"/>
      </w:tblGrid>
      <w:tr>
        <w:trPr>
          <w:cantSplit w:val="false"/>
        </w:trPr>
        <w:tc>
          <w:tcPr>
            <w:tcW w:type="dxa" w:w="34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Карточки-характеристики</w:t>
            </w:r>
          </w:p>
          <w:p>
            <w:pPr>
              <w:pStyle w:val="style70"/>
              <w:spacing w:after="60" w:before="60"/>
              <w:ind w:firstLine="567" w:left="0" w:right="0"/>
              <w:contextualSpacing w:val="false"/>
            </w:pPr>
            <w:r>
              <w:rPr/>
              <w:t xml:space="preserve"> </w:t>
            </w:r>
            <w:r>
              <w:rPr/>
              <w:t xml:space="preserve">(прикреплены) </w:t>
            </w:r>
          </w:p>
        </w:tc>
        <w:tc>
          <w:tcPr>
            <w:tcW w:type="dxa" w:w="415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Карточки-средства выразительности (даны вразбивку)</w:t>
            </w:r>
          </w:p>
        </w:tc>
      </w:tr>
      <w:tr>
        <w:trPr>
          <w:cantSplit w:val="false"/>
        </w:trPr>
        <w:tc>
          <w:tcPr>
            <w:tcW w:type="dxa" w:w="34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Мажор</w:t>
            </w:r>
          </w:p>
        </w:tc>
        <w:tc>
          <w:tcPr>
            <w:tcW w:type="dxa" w:w="415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(Лад)</w:t>
            </w:r>
          </w:p>
        </w:tc>
      </w:tr>
      <w:tr>
        <w:trPr>
          <w:cantSplit w:val="false"/>
        </w:trPr>
        <w:tc>
          <w:tcPr>
            <w:tcW w:type="dxa" w:w="34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Ми мажор</w:t>
            </w:r>
          </w:p>
        </w:tc>
        <w:tc>
          <w:tcPr>
            <w:tcW w:type="dxa" w:w="415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(Тональность)</w:t>
            </w:r>
          </w:p>
        </w:tc>
      </w:tr>
      <w:tr>
        <w:trPr>
          <w:cantSplit w:val="false"/>
        </w:trPr>
        <w:tc>
          <w:tcPr>
            <w:tcW w:type="dxa" w:w="34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Аллегро</w:t>
            </w:r>
          </w:p>
        </w:tc>
        <w:tc>
          <w:tcPr>
            <w:tcW w:type="dxa" w:w="415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(Темп)</w:t>
            </w:r>
          </w:p>
        </w:tc>
      </w:tr>
      <w:tr>
        <w:trPr>
          <w:cantSplit w:val="false"/>
        </w:trPr>
        <w:tc>
          <w:tcPr>
            <w:tcW w:type="dxa" w:w="34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Форте</w:t>
            </w:r>
          </w:p>
        </w:tc>
        <w:tc>
          <w:tcPr>
            <w:tcW w:type="dxa" w:w="415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(Динамика)</w:t>
            </w:r>
          </w:p>
        </w:tc>
      </w:tr>
      <w:tr>
        <w:trPr>
          <w:cantSplit w:val="false"/>
        </w:trPr>
        <w:tc>
          <w:tcPr>
            <w:tcW w:type="dxa" w:w="34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Средний</w:t>
            </w:r>
          </w:p>
        </w:tc>
        <w:tc>
          <w:tcPr>
            <w:tcW w:type="dxa" w:w="415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(Регистр)</w:t>
            </w:r>
          </w:p>
        </w:tc>
      </w:tr>
      <w:tr>
        <w:trPr>
          <w:cantSplit w:val="false"/>
        </w:trPr>
        <w:tc>
          <w:tcPr>
            <w:tcW w:type="dxa" w:w="34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Медные духовые</w:t>
            </w:r>
          </w:p>
        </w:tc>
        <w:tc>
          <w:tcPr>
            <w:tcW w:type="dxa" w:w="415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(Тембр)</w:t>
            </w:r>
          </w:p>
        </w:tc>
      </w:tr>
      <w:tr>
        <w:trPr>
          <w:cantSplit w:val="false"/>
        </w:trPr>
        <w:tc>
          <w:tcPr>
            <w:tcW w:type="dxa" w:w="34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Аккорды</w:t>
            </w:r>
          </w:p>
        </w:tc>
        <w:tc>
          <w:tcPr>
            <w:tcW w:type="dxa" w:w="415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(Гармония)</w:t>
            </w:r>
          </w:p>
        </w:tc>
      </w:tr>
      <w:tr>
        <w:trPr>
          <w:cantSplit w:val="false"/>
        </w:trPr>
        <w:tc>
          <w:tcPr>
            <w:tcW w:type="dxa" w:w="34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Стаккато</w:t>
            </w:r>
          </w:p>
        </w:tc>
        <w:tc>
          <w:tcPr>
            <w:tcW w:type="dxa" w:w="415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(Штрихи)</w:t>
            </w:r>
          </w:p>
        </w:tc>
      </w:tr>
      <w:tr>
        <w:trPr>
          <w:cantSplit w:val="false"/>
        </w:trPr>
        <w:tc>
          <w:tcPr>
            <w:tcW w:type="dxa" w:w="342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4/4</w:t>
            </w:r>
          </w:p>
        </w:tc>
        <w:tc>
          <w:tcPr>
            <w:tcW w:type="dxa" w:w="415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70"/>
              <w:spacing w:after="60" w:before="60"/>
              <w:ind w:firstLine="567" w:left="0" w:right="0"/>
              <w:contextualSpacing w:val="false"/>
            </w:pPr>
            <w:r>
              <w:rPr/>
              <w:t>(Размер)</w:t>
            </w:r>
          </w:p>
        </w:tc>
      </w:tr>
    </w:tbl>
    <w:p>
      <w:pPr>
        <w:pStyle w:val="style71"/>
      </w:pPr>
      <w:r>
        <w:rPr/>
        <w:t>«Назови жанр»</w:t>
      </w:r>
    </w:p>
    <w:p>
      <w:pPr>
        <w:pStyle w:val="style70"/>
      </w:pPr>
      <w:r>
        <w:rPr/>
        <w:t xml:space="preserve"> </w:t>
      </w:r>
      <w:r>
        <w:rPr/>
        <w:t>- Сказочные герои встречаются в самых разных музыкальных жанрах. Они оживают в операх и балетах, симфонических сюитах, музыкальных сказках, небольших инструментальных и оркестровых пьесах.</w:t>
      </w:r>
    </w:p>
    <w:p>
      <w:pPr>
        <w:pStyle w:val="style70"/>
      </w:pPr>
      <w:r>
        <w:rPr/>
        <w:t xml:space="preserve"> </w:t>
      </w:r>
      <w:r>
        <w:rPr/>
        <w:t xml:space="preserve">- А что означает слово «жанр»? </w:t>
      </w:r>
    </w:p>
    <w:p>
      <w:pPr>
        <w:pStyle w:val="style70"/>
      </w:pPr>
      <w:r>
        <w:rPr/>
        <w:t xml:space="preserve"> </w:t>
      </w:r>
      <w:r>
        <w:rPr/>
        <w:t xml:space="preserve">(Ответы детей) </w:t>
      </w:r>
    </w:p>
    <w:p>
      <w:pPr>
        <w:pStyle w:val="style70"/>
      </w:pPr>
      <w:r>
        <w:rPr/>
        <w:t xml:space="preserve"> </w:t>
      </w:r>
      <w:r>
        <w:rPr/>
        <w:t xml:space="preserve">Преподаватель раздаёт каждому ученику по 5 карточек с названиями жанров: «опера», «балет», «пьеса для фортепиано», «пьеса для оркестра», «симфоническая сказка». </w:t>
      </w:r>
    </w:p>
    <w:p>
      <w:pPr>
        <w:pStyle w:val="style70"/>
      </w:pPr>
      <w:r>
        <w:rPr/>
        <w:t xml:space="preserve"> </w:t>
      </w:r>
      <w:r>
        <w:rPr/>
        <w:t>- Давайте вспомним произведения на сказочную тему и определим их жанр. Для ответа вы выбираете и показываете нужную карточку. Итак, мы начинаем!</w:t>
      </w:r>
    </w:p>
    <w:p>
      <w:pPr>
        <w:pStyle w:val="style70"/>
      </w:pPr>
      <w:r>
        <w:rPr/>
        <w:t xml:space="preserve"> </w:t>
      </w:r>
      <w:r>
        <w:rPr/>
        <w:t>1) «Спящая красавица» П.И.Чайковского - / балет /</w:t>
      </w:r>
    </w:p>
    <w:p>
      <w:pPr>
        <w:pStyle w:val="style70"/>
      </w:pPr>
      <w:r>
        <w:rPr/>
        <w:t xml:space="preserve"> </w:t>
      </w:r>
      <w:r>
        <w:rPr/>
        <w:t xml:space="preserve">2) «Сказка о царе Салтане» Н.А.Римского-Корсакова - / опера / </w:t>
      </w:r>
    </w:p>
    <w:p>
      <w:pPr>
        <w:pStyle w:val="style70"/>
      </w:pPr>
      <w:r>
        <w:rPr/>
        <w:t xml:space="preserve"> </w:t>
      </w:r>
      <w:r>
        <w:rPr/>
        <w:t>3) «Баба – Яга» П.И.Чайковского - / пьеса для фортепиано /</w:t>
      </w:r>
    </w:p>
    <w:p>
      <w:pPr>
        <w:pStyle w:val="style70"/>
      </w:pPr>
      <w:r>
        <w:rPr/>
        <w:t xml:space="preserve"> </w:t>
      </w:r>
      <w:r>
        <w:rPr/>
        <w:t>4)«Руслан и Людмила» М.И.Глинки - / опера /</w:t>
      </w:r>
    </w:p>
    <w:p>
      <w:pPr>
        <w:pStyle w:val="style70"/>
      </w:pPr>
      <w:r>
        <w:rPr/>
        <w:t xml:space="preserve"> </w:t>
      </w:r>
      <w:r>
        <w:rPr/>
        <w:t>5) «Избушка на курьих ножках» М.П.Мусоргского - / пьеса для ф-но /</w:t>
      </w:r>
    </w:p>
    <w:p>
      <w:pPr>
        <w:pStyle w:val="style70"/>
      </w:pPr>
      <w:r>
        <w:rPr/>
        <w:t xml:space="preserve"> </w:t>
      </w:r>
      <w:r>
        <w:rPr/>
        <w:t>6) «Петя и волк» С.С.Прокофьева - / симфоническая сказка /</w:t>
      </w:r>
    </w:p>
    <w:p>
      <w:pPr>
        <w:pStyle w:val="style70"/>
      </w:pPr>
      <w:r>
        <w:rPr/>
        <w:t xml:space="preserve"> </w:t>
      </w:r>
      <w:r>
        <w:rPr/>
        <w:t xml:space="preserve">7) «Золушка» С.С.Прокофьева - / балет / </w:t>
      </w:r>
    </w:p>
    <w:p>
      <w:pPr>
        <w:pStyle w:val="style70"/>
      </w:pPr>
      <w:r>
        <w:rPr/>
        <w:t xml:space="preserve"> </w:t>
      </w:r>
      <w:r>
        <w:rPr/>
        <w:t xml:space="preserve">8) «Щелкунчик» П.И.Чайковского - / балет / </w:t>
      </w:r>
    </w:p>
    <w:p>
      <w:pPr>
        <w:pStyle w:val="style70"/>
      </w:pPr>
      <w:r>
        <w:rPr/>
        <w:t xml:space="preserve"> </w:t>
      </w:r>
      <w:r>
        <w:rPr/>
        <w:t xml:space="preserve">9) «Кикимора» А.К.Лядова - / пьеса для оркестра / </w:t>
      </w:r>
    </w:p>
    <w:p>
      <w:pPr>
        <w:pStyle w:val="style70"/>
      </w:pPr>
      <w:r>
        <w:rPr/>
        <w:t xml:space="preserve"> </w:t>
      </w:r>
      <w:r>
        <w:rPr/>
        <w:t xml:space="preserve">10) «Снегурочка» Н.А.Римского - Корсакова - / опера / </w:t>
      </w:r>
    </w:p>
    <w:p>
      <w:pPr>
        <w:pStyle w:val="style71"/>
      </w:pPr>
      <w:r>
        <w:rPr/>
        <w:t>«Видео-вопросы»</w:t>
      </w:r>
    </w:p>
    <w:p>
      <w:pPr>
        <w:pStyle w:val="style70"/>
      </w:pPr>
      <w:r>
        <w:rPr/>
        <w:t xml:space="preserve"> </w:t>
      </w:r>
      <w:r>
        <w:rPr/>
        <w:t>- В музыкальном театре можно послушать оперу, посмотреть балет. Любимыми для детей и взрослых всегда были и будут спектакли на сказочные сюжеты. Герои сказок, как и мы в нашей реальной жизни, встречают добро и зло, справедливость и жестокость, милосердие и коварство, преодолевают все испытания и преграды в борьбе за своё счастье и любовь, побеждают зло.</w:t>
      </w:r>
    </w:p>
    <w:p>
      <w:pPr>
        <w:pStyle w:val="style70"/>
      </w:pPr>
      <w:r>
        <w:rPr/>
        <w:t xml:space="preserve"> </w:t>
      </w:r>
      <w:r>
        <w:rPr/>
        <w:t>Сегодня персонажи спектаклей – сказок помогут вам ответить на видео-вопросы. Свои ответы запишите.</w:t>
      </w:r>
    </w:p>
    <w:p>
      <w:pPr>
        <w:pStyle w:val="style70"/>
      </w:pPr>
      <w:r>
        <w:rPr>
          <w:i/>
        </w:rPr>
        <w:t xml:space="preserve"> </w:t>
      </w:r>
      <w:r>
        <w:rPr>
          <w:i/>
        </w:rPr>
        <w:t>(Преподаватель читает вопрос, а на экране монитора появляется слайд, иллюстрирующий его. По окончании задания несколько учащихся зачитывают свои ответы).</w:t>
      </w:r>
    </w:p>
    <w:p>
      <w:pPr>
        <w:pStyle w:val="style70"/>
      </w:pPr>
      <w:r>
        <w:rPr/>
        <w:t xml:space="preserve"> </w:t>
      </w:r>
      <w:r>
        <w:rPr/>
        <w:t>Вопросы:</w:t>
      </w:r>
    </w:p>
    <w:p>
      <w:pPr>
        <w:pStyle w:val="style70"/>
        <w:numPr>
          <w:ilvl w:val="0"/>
          <w:numId w:val="7"/>
        </w:numPr>
      </w:pPr>
      <w:r>
        <w:rPr/>
        <w:t>Музыкальный спектакль, в котором главным выразительным средством является пение - (опера).</w:t>
      </w:r>
    </w:p>
    <w:p>
      <w:pPr>
        <w:pStyle w:val="style70"/>
        <w:numPr>
          <w:ilvl w:val="0"/>
          <w:numId w:val="7"/>
        </w:numPr>
      </w:pPr>
      <w:r>
        <w:rPr/>
        <w:t>Сольный вокальный номер в опере - (ария)</w:t>
      </w:r>
    </w:p>
    <w:p>
      <w:pPr>
        <w:pStyle w:val="style70"/>
        <w:numPr>
          <w:ilvl w:val="0"/>
          <w:numId w:val="7"/>
        </w:numPr>
      </w:pPr>
      <w:r>
        <w:rPr/>
        <w:t>Инструментальный жанр, сопровождающий шествие - (марш).</w:t>
      </w:r>
    </w:p>
    <w:p>
      <w:pPr>
        <w:pStyle w:val="style70"/>
        <w:numPr>
          <w:ilvl w:val="0"/>
          <w:numId w:val="7"/>
        </w:numPr>
      </w:pPr>
      <w:r>
        <w:rPr/>
        <w:t>Музыкальный номер, исполняемый двумя певцами - (дуэт).</w:t>
      </w:r>
    </w:p>
    <w:p>
      <w:pPr>
        <w:pStyle w:val="style70"/>
        <w:numPr>
          <w:ilvl w:val="0"/>
          <w:numId w:val="7"/>
        </w:numPr>
      </w:pPr>
      <w:r>
        <w:rPr/>
        <w:t>Музыкальный спектакль, содержание которого раскрывается с помощью танца - (балет).</w:t>
      </w:r>
    </w:p>
    <w:p>
      <w:pPr>
        <w:pStyle w:val="style70"/>
        <w:numPr>
          <w:ilvl w:val="0"/>
          <w:numId w:val="7"/>
        </w:numPr>
      </w:pPr>
      <w:r>
        <w:rPr/>
        <w:t>Исполнители массового танца в балете - (кордебалет)</w:t>
      </w:r>
    </w:p>
    <w:p>
      <w:pPr>
        <w:pStyle w:val="style70"/>
        <w:numPr>
          <w:ilvl w:val="0"/>
          <w:numId w:val="7"/>
        </w:numPr>
      </w:pPr>
      <w:r>
        <w:rPr/>
        <w:t xml:space="preserve">Балет П.И.Чайковского, действие которого происходит под Новый год («Щелкунчик») </w:t>
      </w:r>
    </w:p>
    <w:p>
      <w:pPr>
        <w:pStyle w:val="style70"/>
        <w:numPr>
          <w:ilvl w:val="0"/>
          <w:numId w:val="7"/>
        </w:numPr>
      </w:pPr>
      <w:r>
        <w:rPr/>
        <w:t>Хозяйка сказочного сахарного дворца в балете «Щелкунчик» -</w:t>
      </w:r>
    </w:p>
    <w:p>
      <w:pPr>
        <w:pStyle w:val="style70"/>
        <w:ind w:hanging="0" w:left="1287" w:right="0"/>
      </w:pPr>
      <w:r>
        <w:rPr/>
        <w:t>(фея Драже)</w:t>
      </w:r>
    </w:p>
    <w:p>
      <w:pPr>
        <w:pStyle w:val="style70"/>
        <w:numPr>
          <w:ilvl w:val="0"/>
          <w:numId w:val="7"/>
        </w:numPr>
      </w:pPr>
      <w:r>
        <w:rPr/>
        <w:t>Из какой оперы эти персонажи: Фарлаф, Наина, Черномор, Финн?</w:t>
      </w:r>
    </w:p>
    <w:p>
      <w:pPr>
        <w:pStyle w:val="style70"/>
        <w:ind w:hanging="0" w:left="1287" w:right="0"/>
      </w:pPr>
      <w:r>
        <w:rPr/>
        <w:t>(«Руслан и Людмила»)</w:t>
      </w:r>
    </w:p>
    <w:p>
      <w:pPr>
        <w:pStyle w:val="style70"/>
        <w:numPr>
          <w:ilvl w:val="0"/>
          <w:numId w:val="7"/>
        </w:numPr>
      </w:pPr>
      <w:r>
        <w:rPr/>
        <w:t>Имя героини оперы, которая пела:</w:t>
      </w:r>
    </w:p>
    <w:p>
      <w:pPr>
        <w:pStyle w:val="style70"/>
      </w:pPr>
      <w:r>
        <w:rPr/>
        <w:t xml:space="preserve"> </w:t>
      </w:r>
      <w:r>
        <w:rPr/>
        <w:t>Люблю и таю</w:t>
      </w:r>
    </w:p>
    <w:p>
      <w:pPr>
        <w:pStyle w:val="style70"/>
      </w:pPr>
      <w:r>
        <w:rPr/>
        <w:t xml:space="preserve"> </w:t>
      </w:r>
      <w:r>
        <w:rPr/>
        <w:t>От сладких чувств любви...</w:t>
      </w:r>
    </w:p>
    <w:p>
      <w:pPr>
        <w:pStyle w:val="style70"/>
      </w:pPr>
      <w:r>
        <w:rPr/>
        <w:t xml:space="preserve"> </w:t>
      </w:r>
      <w:r>
        <w:rPr/>
        <w:t>(Снегурочка)</w:t>
      </w:r>
    </w:p>
    <w:p>
      <w:pPr>
        <w:pStyle w:val="style70"/>
        <w:numPr>
          <w:ilvl w:val="0"/>
          <w:numId w:val="7"/>
        </w:numPr>
      </w:pPr>
      <w:r>
        <w:rPr/>
        <w:t>Автор балета на сюжет сказки Ш.Перро «Золушка» - (Прокофьев).</w:t>
      </w:r>
    </w:p>
    <w:p>
      <w:pPr>
        <w:pStyle w:val="style70"/>
        <w:numPr>
          <w:ilvl w:val="0"/>
          <w:numId w:val="7"/>
        </w:numPr>
      </w:pPr>
      <w:r>
        <w:rPr/>
        <w:t xml:space="preserve">Персонаж, о котором А.Пушкин писал: </w:t>
      </w:r>
    </w:p>
    <w:p>
      <w:pPr>
        <w:pStyle w:val="style70"/>
      </w:pPr>
      <w:r>
        <w:rPr/>
        <w:t xml:space="preserve"> </w:t>
      </w:r>
      <w:r>
        <w:rPr/>
        <w:t>И входит с важностью за нею,</w:t>
      </w:r>
    </w:p>
    <w:p>
      <w:pPr>
        <w:pStyle w:val="style70"/>
      </w:pPr>
      <w:r>
        <w:rPr/>
        <w:t xml:space="preserve"> </w:t>
      </w:r>
      <w:r>
        <w:rPr/>
        <w:t>Подняв величественно шею,</w:t>
      </w:r>
    </w:p>
    <w:p>
      <w:pPr>
        <w:pStyle w:val="style70"/>
      </w:pPr>
      <w:r>
        <w:rPr/>
        <w:t xml:space="preserve"> </w:t>
      </w:r>
      <w:r>
        <w:rPr/>
        <w:t>Горбатый карлик из дверей:</w:t>
      </w:r>
    </w:p>
    <w:p>
      <w:pPr>
        <w:pStyle w:val="style70"/>
      </w:pPr>
      <w:r>
        <w:rPr/>
        <w:t xml:space="preserve"> </w:t>
      </w:r>
      <w:r>
        <w:rPr/>
        <w:t>Его-то голове обритой,</w:t>
      </w:r>
    </w:p>
    <w:p>
      <w:pPr>
        <w:pStyle w:val="style70"/>
      </w:pPr>
      <w:r>
        <w:rPr/>
        <w:t xml:space="preserve"> </w:t>
      </w:r>
      <w:r>
        <w:rPr/>
        <w:t>Высоким колпаком покрытой,</w:t>
      </w:r>
    </w:p>
    <w:p>
      <w:pPr>
        <w:pStyle w:val="style70"/>
      </w:pPr>
      <w:r>
        <w:rPr/>
        <w:t xml:space="preserve"> </w:t>
      </w:r>
      <w:r>
        <w:rPr/>
        <w:t>Принадлежала борода.</w:t>
      </w:r>
    </w:p>
    <w:p>
      <w:pPr>
        <w:pStyle w:val="style70"/>
      </w:pPr>
      <w:r>
        <w:rPr/>
        <w:t xml:space="preserve"> </w:t>
      </w:r>
      <w:r>
        <w:rPr/>
        <w:t>(Черномор)</w:t>
      </w:r>
    </w:p>
    <w:p>
      <w:pPr>
        <w:pStyle w:val="style71"/>
      </w:pPr>
      <w:r>
        <w:rPr/>
        <w:t>«Волшебная сила звуков»</w:t>
      </w:r>
    </w:p>
    <w:p>
      <w:pPr>
        <w:pStyle w:val="style70"/>
      </w:pPr>
      <w:r>
        <w:rPr/>
        <w:t xml:space="preserve"> </w:t>
      </w:r>
      <w:r>
        <w:rPr/>
        <w:t>Послушно звуки в музыку сливались:</w:t>
      </w:r>
    </w:p>
    <w:p>
      <w:pPr>
        <w:pStyle w:val="style70"/>
      </w:pPr>
      <w:r>
        <w:rPr/>
        <w:t xml:space="preserve"> </w:t>
      </w:r>
      <w:r>
        <w:rPr/>
        <w:t>То скрипки вдруг польются,</w:t>
      </w:r>
    </w:p>
    <w:p>
      <w:pPr>
        <w:pStyle w:val="style70"/>
      </w:pPr>
      <w:r>
        <w:rPr/>
        <w:t xml:space="preserve"> </w:t>
      </w:r>
      <w:r>
        <w:rPr/>
        <w:t>То тревожно</w:t>
      </w:r>
    </w:p>
    <w:p>
      <w:pPr>
        <w:pStyle w:val="style70"/>
      </w:pPr>
      <w:r>
        <w:rPr/>
        <w:t xml:space="preserve"> </w:t>
      </w:r>
      <w:r>
        <w:rPr/>
        <w:t>Господствовать начнёт виолончель,</w:t>
      </w:r>
    </w:p>
    <w:p>
      <w:pPr>
        <w:pStyle w:val="style70"/>
      </w:pPr>
      <w:r>
        <w:rPr/>
        <w:t xml:space="preserve"> </w:t>
      </w:r>
      <w:r>
        <w:rPr/>
        <w:t>То фортепиано мощные фонтаны</w:t>
      </w:r>
    </w:p>
    <w:p>
      <w:pPr>
        <w:pStyle w:val="style70"/>
      </w:pPr>
      <w:r>
        <w:rPr/>
        <w:t xml:space="preserve"> </w:t>
      </w:r>
      <w:r>
        <w:rPr/>
        <w:t>Ударят вверх и взмоют, и взовьются</w:t>
      </w:r>
    </w:p>
    <w:p>
      <w:pPr>
        <w:pStyle w:val="style70"/>
      </w:pPr>
      <w:r>
        <w:rPr/>
        <w:t xml:space="preserve"> </w:t>
      </w:r>
      <w:r>
        <w:rPr/>
        <w:t>И в недоступной зыбкой вышине</w:t>
      </w:r>
    </w:p>
    <w:p>
      <w:pPr>
        <w:pStyle w:val="style70"/>
      </w:pPr>
      <w:r>
        <w:rPr/>
        <w:t xml:space="preserve"> </w:t>
      </w:r>
      <w:r>
        <w:rPr/>
        <w:t>Рассыплются на брызги и на льдинки,</w:t>
      </w:r>
    </w:p>
    <w:p>
      <w:pPr>
        <w:pStyle w:val="style70"/>
      </w:pPr>
      <w:r>
        <w:rPr/>
        <w:t xml:space="preserve"> </w:t>
      </w:r>
      <w:r>
        <w:rPr/>
        <w:t xml:space="preserve">Чтоб с лёгким звоном тихо замереть, </w:t>
      </w:r>
    </w:p>
    <w:p>
      <w:pPr>
        <w:pStyle w:val="style70"/>
      </w:pPr>
      <w:r>
        <w:rPr/>
        <w:t xml:space="preserve"> </w:t>
      </w:r>
      <w:r>
        <w:rPr/>
        <w:t xml:space="preserve">Покорно звуки в музыку сливались... </w:t>
      </w:r>
    </w:p>
    <w:p>
      <w:pPr>
        <w:pStyle w:val="style70"/>
      </w:pPr>
      <w:r>
        <w:rPr/>
        <w:t xml:space="preserve"> </w:t>
      </w:r>
      <w:r>
        <w:rPr/>
        <w:t>(В. Солоухин)</w:t>
      </w:r>
    </w:p>
    <w:p>
      <w:pPr>
        <w:pStyle w:val="style70"/>
      </w:pPr>
      <w:r>
        <w:rPr/>
        <w:t xml:space="preserve"> </w:t>
      </w:r>
      <w:r>
        <w:rPr/>
        <w:t>- Каким богатством красок обладают голоса музыкальных инструментов!</w:t>
      </w:r>
    </w:p>
    <w:p>
      <w:pPr>
        <w:pStyle w:val="style70"/>
      </w:pPr>
      <w:r>
        <w:rPr/>
        <w:t>Их резкое, бархатистое, мягкое, глухое, «хрустальное» звучание – тембр может изобразить журчание воды, завывание ветра, раскаты грома, голоса животных и птиц, образы сказочных героев.</w:t>
      </w:r>
    </w:p>
    <w:p>
      <w:pPr>
        <w:pStyle w:val="style70"/>
      </w:pPr>
      <w:r>
        <w:rPr/>
        <w:t xml:space="preserve"> </w:t>
      </w:r>
      <w:r>
        <w:rPr/>
        <w:t>Сергей Сергеевич Прокофьев написал музыкальную сказку для чтеца и симфонического оркестра.</w:t>
      </w:r>
    </w:p>
    <w:p>
      <w:pPr>
        <w:pStyle w:val="style70"/>
      </w:pPr>
      <w:r>
        <w:rPr/>
        <w:t xml:space="preserve"> </w:t>
      </w:r>
      <w:r>
        <w:rPr/>
        <w:t>- Как называется эта сказка?</w:t>
      </w:r>
    </w:p>
    <w:p>
      <w:pPr>
        <w:pStyle w:val="style70"/>
      </w:pPr>
      <w:r>
        <w:rPr/>
        <w:t xml:space="preserve"> </w:t>
      </w:r>
      <w:r>
        <w:rPr/>
        <w:t>- С какой целью С.Прокофьев написал эту музыкальную сказку?</w:t>
      </w:r>
    </w:p>
    <w:p>
      <w:pPr>
        <w:pStyle w:val="style70"/>
      </w:pPr>
      <w:r>
        <w:rPr/>
        <w:t xml:space="preserve"> </w:t>
      </w:r>
      <w:r>
        <w:rPr/>
        <w:t>- Назовите героев сказки.</w:t>
      </w:r>
    </w:p>
    <w:p>
      <w:pPr>
        <w:pStyle w:val="style70"/>
      </w:pPr>
      <w:r>
        <w:rPr>
          <w:i/>
        </w:rPr>
        <w:t xml:space="preserve"> </w:t>
      </w:r>
      <w:r>
        <w:rPr>
          <w:i/>
        </w:rPr>
        <w:t xml:space="preserve">(Ответы детей) </w:t>
      </w:r>
    </w:p>
    <w:p>
      <w:pPr>
        <w:pStyle w:val="style70"/>
      </w:pPr>
      <w:r>
        <w:rPr/>
        <w:t xml:space="preserve"> </w:t>
      </w:r>
      <w:r>
        <w:rPr/>
        <w:t>- У каждого персонажа своя тема, которую исполняет определённый инструмент.</w:t>
      </w:r>
    </w:p>
    <w:p>
      <w:pPr>
        <w:pStyle w:val="style70"/>
      </w:pPr>
      <w:r>
        <w:rPr/>
        <w:t xml:space="preserve"> </w:t>
      </w:r>
      <w:r>
        <w:rPr/>
        <w:t xml:space="preserve">Для выполнения задания послушайте темы из сказки С.С.Прокофьева «Петя и волк» и назовите названия инструментов и имена персонажей, которым эти темы принадлежат. </w:t>
      </w:r>
    </w:p>
    <w:p>
      <w:pPr>
        <w:pStyle w:val="style70"/>
      </w:pPr>
      <w:r>
        <w:rPr>
          <w:i/>
        </w:rPr>
        <w:t xml:space="preserve"> </w:t>
      </w:r>
      <w:r>
        <w:rPr>
          <w:i/>
        </w:rPr>
        <w:t xml:space="preserve">Звучат темы Пети, Дедушки, Волка, Утки, Птички, дети записывают ответы. </w:t>
      </w:r>
    </w:p>
    <w:p>
      <w:pPr>
        <w:pStyle w:val="style71"/>
      </w:pPr>
      <w:r>
        <w:rPr/>
        <w:t xml:space="preserve">«Персонажи музыкальных сказок» </w:t>
      </w:r>
    </w:p>
    <w:p>
      <w:pPr>
        <w:pStyle w:val="style70"/>
      </w:pPr>
      <w:r>
        <w:rPr/>
        <w:t xml:space="preserve"> </w:t>
      </w:r>
      <w:r>
        <w:rPr/>
        <w:t xml:space="preserve">Преподаватель раздаёт на каждый стол по два конверта с названием одной оперы или балета из данных: «Руслан и Людмила», «Снегурочка», «Сказка о царе Салтане», «Щелкунчик», «Золушка», «Петя и волк», «Садко», «Картинки с выставки» и карточки с персонажами этих произведений. Сидящие за одним столом дети должны распределить карточки с персонажами в конверт, соответственно названию произведения. Далее ученики зачитывает свой вариант. </w:t>
      </w:r>
    </w:p>
    <w:p>
      <w:pPr>
        <w:pStyle w:val="style71"/>
      </w:pPr>
      <w:r>
        <w:rPr/>
        <w:t>«Блиц – турнир»</w:t>
      </w:r>
    </w:p>
    <w:p>
      <w:pPr>
        <w:pStyle w:val="style70"/>
      </w:pPr>
      <w:r>
        <w:rPr/>
        <w:t xml:space="preserve"> </w:t>
      </w:r>
      <w:r>
        <w:rPr/>
        <w:t>- Все мы любим волшебные, добрые сказки. Они помогают нам войти в мир музыки, узнать много нового и интересного, встретиться с любимыми героями, послушать замечательную музыку. Наш следующий конкурс – «Блиц – турнир». Это серия устных вопросов о сказках в музыке. Вопросы требуют быстрого ответа – «да» или «нет».</w:t>
      </w:r>
    </w:p>
    <w:p>
      <w:pPr>
        <w:pStyle w:val="style70"/>
        <w:numPr>
          <w:ilvl w:val="0"/>
          <w:numId w:val="11"/>
        </w:numPr>
      </w:pPr>
      <w:r>
        <w:rPr/>
        <w:t>Как называется балет, в котором герои попадают в город сладостей, где</w:t>
      </w:r>
    </w:p>
    <w:p>
      <w:pPr>
        <w:pStyle w:val="style70"/>
        <w:numPr>
          <w:ilvl w:val="0"/>
          <w:numId w:val="11"/>
        </w:numPr>
      </w:pPr>
      <w:r>
        <w:rPr/>
        <w:t>всё сделано из пряников, джема, карамели и печенья?</w:t>
      </w:r>
    </w:p>
    <w:p>
      <w:pPr>
        <w:pStyle w:val="style70"/>
        <w:ind w:hanging="0" w:left="1287" w:right="0"/>
      </w:pPr>
      <w:r>
        <w:rPr/>
        <w:t>(«Щелкунчик»).</w:t>
      </w:r>
    </w:p>
    <w:p>
      <w:pPr>
        <w:pStyle w:val="style70"/>
        <w:numPr>
          <w:ilvl w:val="0"/>
          <w:numId w:val="11"/>
        </w:numPr>
      </w:pPr>
      <w:r>
        <w:rPr/>
        <w:t>В какой опере – сказке Н.А.Римского – Корсакова есть город Леденец?</w:t>
      </w:r>
    </w:p>
    <w:p>
      <w:pPr>
        <w:pStyle w:val="style70"/>
        <w:ind w:hanging="0" w:left="1287" w:right="0"/>
      </w:pPr>
      <w:r>
        <w:rPr/>
        <w:t>(«Сказка о царе Салтане»)</w:t>
      </w:r>
    </w:p>
    <w:p>
      <w:pPr>
        <w:pStyle w:val="style70"/>
        <w:numPr>
          <w:ilvl w:val="0"/>
          <w:numId w:val="11"/>
        </w:numPr>
      </w:pPr>
      <w:r>
        <w:rPr/>
        <w:t>Как зовут царя в опере Н.Римского – Корсакова «Золотой петушок»?</w:t>
      </w:r>
    </w:p>
    <w:p>
      <w:pPr>
        <w:pStyle w:val="style70"/>
        <w:ind w:hanging="0" w:left="1287" w:right="0"/>
      </w:pPr>
      <w:r>
        <w:rPr/>
        <w:t>(Додон)</w:t>
      </w:r>
    </w:p>
    <w:p>
      <w:pPr>
        <w:pStyle w:val="style70"/>
        <w:numPr>
          <w:ilvl w:val="0"/>
          <w:numId w:val="11"/>
        </w:numPr>
      </w:pPr>
      <w:r>
        <w:rPr/>
        <w:t>Какие персонажи в сказке Пушкина и опере Глинки «Руслан и Людмила» обладают чарами колдовства? (Наина, Черномор)</w:t>
      </w:r>
    </w:p>
    <w:p>
      <w:pPr>
        <w:pStyle w:val="style70"/>
        <w:numPr>
          <w:ilvl w:val="0"/>
          <w:numId w:val="11"/>
        </w:numPr>
      </w:pPr>
      <w:r>
        <w:rPr/>
        <w:t>Какой норвежский композитор познакомил нас с троллями, кобольдами, гномами, Горным королём? (Григ).</w:t>
      </w:r>
    </w:p>
    <w:p>
      <w:pPr>
        <w:pStyle w:val="style70"/>
        <w:numPr>
          <w:ilvl w:val="0"/>
          <w:numId w:val="11"/>
        </w:numPr>
      </w:pPr>
      <w:r>
        <w:rPr/>
        <w:t>Какой музыкальный инструмент был специально привезён из Франции Чайковским для исполнения танца феи Драже?</w:t>
      </w:r>
    </w:p>
    <w:p>
      <w:pPr>
        <w:pStyle w:val="style70"/>
        <w:ind w:hanging="0" w:left="1287" w:right="0"/>
      </w:pPr>
      <w:r>
        <w:rPr/>
        <w:t>(челеста)</w:t>
      </w:r>
    </w:p>
    <w:p>
      <w:pPr>
        <w:pStyle w:val="style70"/>
        <w:numPr>
          <w:ilvl w:val="0"/>
          <w:numId w:val="11"/>
        </w:numPr>
      </w:pPr>
      <w:r>
        <w:rPr/>
        <w:t>Это изображение часов в виде сказочного терема напомнил композитору образ страшной и злой Бабы-Яги. Назовите композитора и его пьесу.</w:t>
      </w:r>
    </w:p>
    <w:p>
      <w:pPr>
        <w:pStyle w:val="style70"/>
        <w:ind w:hanging="0" w:left="1287" w:right="0"/>
      </w:pPr>
      <w:r>
        <w:rPr/>
        <w:t>(М.Мусоргский «Избушка на курьих ножках»)</w:t>
      </w:r>
    </w:p>
    <w:p>
      <w:pPr>
        <w:pStyle w:val="style70"/>
        <w:numPr>
          <w:ilvl w:val="0"/>
          <w:numId w:val="11"/>
        </w:numPr>
      </w:pPr>
      <w:r>
        <w:rPr/>
        <w:t xml:space="preserve">Какую тему в сказке «Петя и волк» исполняют литавры, барабаны, тарелки и бубен? </w:t>
      </w:r>
    </w:p>
    <w:p>
      <w:pPr>
        <w:pStyle w:val="style70"/>
        <w:ind w:hanging="0" w:left="1287" w:right="0"/>
      </w:pPr>
      <w:r>
        <w:rPr/>
        <w:t>(Охотников)</w:t>
      </w:r>
    </w:p>
    <w:p>
      <w:pPr>
        <w:pStyle w:val="style70"/>
        <w:numPr>
          <w:ilvl w:val="0"/>
          <w:numId w:val="11"/>
        </w:numPr>
      </w:pPr>
      <w:r>
        <w:rPr/>
        <w:t>Правда ли, что карлик Черномор и огромная Голова в сказке А.Пушкина и опере М.Глинки «Руслан и Людмила» были родными братьями? (да)</w:t>
      </w:r>
    </w:p>
    <w:p>
      <w:pPr>
        <w:pStyle w:val="style70"/>
        <w:numPr>
          <w:ilvl w:val="0"/>
          <w:numId w:val="11"/>
        </w:numPr>
      </w:pPr>
      <w:r>
        <w:rPr/>
        <w:t>О каком существе говорится в предисловии к симфонической картине: «Ровно через семь лет вырастает она: тонёшенька, чернёшенька, а голова-то у неё малым-малёшенька, со наперсточек, а туловище не спознать с соломинку»...</w:t>
      </w:r>
    </w:p>
    <w:p>
      <w:pPr>
        <w:pStyle w:val="style70"/>
        <w:numPr>
          <w:ilvl w:val="0"/>
          <w:numId w:val="11"/>
        </w:numPr>
      </w:pPr>
      <w:r>
        <w:rPr/>
        <w:t>Как называется музыкальная пьеса и кто её автор?</w:t>
      </w:r>
    </w:p>
    <w:p>
      <w:pPr>
        <w:pStyle w:val="style70"/>
        <w:ind w:hanging="0" w:left="1287" w:right="0"/>
      </w:pPr>
      <w:r>
        <w:rPr/>
        <w:t>(А.Лядов «Кикимора»)</w:t>
      </w:r>
    </w:p>
    <w:p>
      <w:pPr>
        <w:pStyle w:val="style70"/>
        <w:numPr>
          <w:ilvl w:val="0"/>
          <w:numId w:val="11"/>
        </w:numPr>
      </w:pPr>
      <w:r>
        <w:rPr/>
        <w:t>Какой танец исполняют цветы в балете «Щелкунчик»?</w:t>
      </w:r>
    </w:p>
    <w:p>
      <w:pPr>
        <w:pStyle w:val="style70"/>
        <w:ind w:hanging="0" w:left="1287" w:right="0"/>
      </w:pPr>
      <w:r>
        <w:rPr/>
        <w:t>(Вальс цветов)</w:t>
      </w:r>
    </w:p>
    <w:p>
      <w:pPr>
        <w:pStyle w:val="style71"/>
      </w:pPr>
      <w:r>
        <w:rPr/>
        <w:t>«Музыкальная викторина»</w:t>
      </w:r>
    </w:p>
    <w:p>
      <w:pPr>
        <w:pStyle w:val="style70"/>
      </w:pPr>
      <w:r>
        <w:rPr/>
        <w:t xml:space="preserve"> </w:t>
      </w:r>
      <w:r>
        <w:rPr/>
        <w:t>- Сказка, «ожившая в музыке», добрая, любимая, завораживающая. В нашей «Музыкальной викторине» прозвучат фрагменты некоторых произведений, написанных на сказочные сюжеты. Прослушайте пять фрагментов и назовите их.</w:t>
      </w:r>
    </w:p>
    <w:p>
      <w:pPr>
        <w:pStyle w:val="style70"/>
      </w:pPr>
      <w:r>
        <w:rPr/>
        <w:t xml:space="preserve"> </w:t>
      </w:r>
      <w:r>
        <w:rPr/>
        <w:t>(Звучат фрагменты произведений: Э. Григ «В пещере горного короля», М. Глинка «Марш Черномора», П. Чайковский «Танец Феи Драже», М. Мусоргский «Избушка на курьих ножках», С. Прокофьев - тема Пети из симфонической сказки «Петя и волк»).</w:t>
      </w:r>
    </w:p>
    <w:p>
      <w:pPr>
        <w:pStyle w:val="style71"/>
      </w:pPr>
      <w:r>
        <w:rPr>
          <w:lang w:val="en-US"/>
        </w:rPr>
        <w:t>III</w:t>
      </w:r>
      <w:r>
        <w:rPr/>
        <w:t>. Заключительная часть.</w:t>
      </w:r>
    </w:p>
    <w:p>
      <w:pPr>
        <w:pStyle w:val="style70"/>
        <w:numPr>
          <w:ilvl w:val="0"/>
          <w:numId w:val="11"/>
        </w:numPr>
      </w:pPr>
      <w:r>
        <w:rPr/>
        <w:t>Слова преподавателя:</w:t>
      </w:r>
    </w:p>
    <w:p>
      <w:pPr>
        <w:pStyle w:val="style70"/>
        <w:ind w:hanging="0" w:left="1287" w:right="0"/>
      </w:pPr>
      <w:r>
        <w:rPr/>
        <w:t>Концерт окончен, музыка вдруг смолкла.</w:t>
      </w:r>
    </w:p>
    <w:p>
      <w:pPr>
        <w:pStyle w:val="style70"/>
        <w:ind w:hanging="0" w:left="1287" w:right="0"/>
      </w:pPr>
      <w:r>
        <w:rPr/>
        <w:t>Но так ли это? Кажется, сейчас</w:t>
      </w:r>
    </w:p>
    <w:p>
      <w:pPr>
        <w:pStyle w:val="style70"/>
        <w:ind w:hanging="0" w:left="1287" w:right="0"/>
      </w:pPr>
      <w:r>
        <w:rPr/>
        <w:t>Она звучит, и будет долго-долго</w:t>
      </w:r>
    </w:p>
    <w:p>
      <w:pPr>
        <w:pStyle w:val="style70"/>
        <w:ind w:hanging="0" w:left="1287" w:right="0"/>
      </w:pPr>
      <w:r>
        <w:rPr/>
        <w:t>Ещё звучать для каждого из нас.</w:t>
      </w:r>
    </w:p>
    <w:p>
      <w:pPr>
        <w:pStyle w:val="style70"/>
        <w:ind w:hanging="0" w:left="1287" w:right="0"/>
      </w:pPr>
      <w:r>
        <w:rPr/>
        <w:t xml:space="preserve">К. Ибряев </w:t>
      </w:r>
    </w:p>
    <w:p>
      <w:pPr>
        <w:pStyle w:val="style70"/>
        <w:numPr>
          <w:ilvl w:val="0"/>
          <w:numId w:val="11"/>
        </w:numPr>
      </w:pPr>
      <w:r>
        <w:rPr/>
        <w:t>Подведение итогов</w:t>
      </w:r>
    </w:p>
    <w:p>
      <w:pPr>
        <w:pStyle w:val="style70"/>
        <w:numPr>
          <w:ilvl w:val="0"/>
          <w:numId w:val="11"/>
        </w:numPr>
      </w:pPr>
      <w:r>
        <w:rPr/>
        <w:t>Оценка работы учащихся</w:t>
      </w:r>
    </w:p>
    <w:p>
      <w:pPr>
        <w:pStyle w:val="style70"/>
        <w:numPr>
          <w:ilvl w:val="0"/>
          <w:numId w:val="11"/>
        </w:numPr>
      </w:pPr>
      <w:r>
        <w:rPr/>
        <w:t>Запись домашнего задания и оформление дневников.</w:t>
      </w:r>
    </w:p>
    <w:p>
      <w:pPr>
        <w:pStyle w:val="style70"/>
        <w:numPr>
          <w:ilvl w:val="0"/>
          <w:numId w:val="11"/>
        </w:numPr>
      </w:pPr>
      <w:r>
        <w:rPr/>
        <w:t>Домашнее задание: написать творческую работу – «Волшебные звуки сказки» (о любимом музыкальном произведении и его авторе).</w:t>
      </w:r>
    </w:p>
    <w:p>
      <w:pPr>
        <w:pStyle w:val="style0"/>
        <w:jc w:val="center"/>
      </w:pPr>
      <w:r>
        <w:rPr>
          <w:sz w:val="40"/>
          <w:szCs w:val="40"/>
        </w:rPr>
        <w:t xml:space="preserve"> </w:t>
      </w:r>
    </w:p>
    <w:sectPr>
      <w:footerReference r:id="rId2" w:type="default"/>
      <w:type w:val="nextPage"/>
      <w:pgSz w:h="16838" w:w="11906"/>
      <w:pgMar w:bottom="1134" w:footer="709" w:gutter="0" w:header="0" w:left="1247" w:right="1304"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5"/>
      <w:jc w:val="center"/>
    </w:pPr>
    <w:r>
      <w:rPr/>
      <w:fldChar w:fldCharType="begin"/>
    </w:r>
    <w:r>
      <w:instrText> PAGE </w:instrText>
    </w:r>
    <w:r>
      <w:fldChar w:fldCharType="separate"/>
    </w:r>
    <w:r/>
    <w:r>
      <w:fldChar w:fldCharType="end"/>
    </w:r>
  </w:p>
  <w:p>
    <w:pPr>
      <w:pStyle w:val="style65"/>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1287"/>
      </w:pPr>
      <w:rPr>
        <w:rFonts w:ascii="Symbol" w:cs="Symbol" w:hAnsi="Symbol" w:hint="default"/>
      </w:rPr>
    </w:lvl>
  </w:abstractNum>
  <w:abstractNum w:abstractNumId="3">
    <w:lvl w:ilvl="0">
      <w:start w:val="1"/>
      <w:numFmt w:val="bullet"/>
      <w:lvlText w:val=""/>
      <w:lvlJc w:val="left"/>
      <w:pPr>
        <w:ind w:hanging="360" w:left="1287"/>
      </w:pPr>
      <w:rPr>
        <w:rFonts w:ascii="Symbol" w:cs="Symbol" w:hAnsi="Symbol" w:hint="default"/>
      </w:rPr>
    </w:lvl>
  </w:abstractNum>
  <w:abstractNum w:abstractNumId="4">
    <w:lvl w:ilvl="0">
      <w:start w:val="1"/>
      <w:numFmt w:val="bullet"/>
      <w:lvlText w:val=""/>
      <w:lvlJc w:val="left"/>
      <w:pPr>
        <w:ind w:hanging="360" w:left="1287"/>
      </w:pPr>
      <w:rPr>
        <w:rFonts w:ascii="Symbol" w:cs="Symbol" w:hAnsi="Symbol" w:hint="default"/>
      </w:rPr>
    </w:lvl>
  </w:abstractNum>
  <w:abstractNum w:abstractNumId="5">
    <w:lvl w:ilvl="0">
      <w:start w:val="1"/>
      <w:numFmt w:val="bullet"/>
      <w:lvlText w:val=""/>
      <w:lvlJc w:val="left"/>
      <w:pPr>
        <w:ind w:hanging="360" w:left="1287"/>
      </w:pPr>
      <w:rPr>
        <w:rFonts w:ascii="Symbol" w:cs="Symbol" w:hAnsi="Symbol" w:hint="default"/>
      </w:rPr>
    </w:lvl>
  </w:abstractNum>
  <w:abstractNum w:abstractNumId="6">
    <w:lvl w:ilvl="0">
      <w:start w:val="1"/>
      <w:numFmt w:val="bullet"/>
      <w:lvlText w:val=""/>
      <w:lvlJc w:val="left"/>
      <w:pPr>
        <w:ind w:hanging="360" w:left="1287"/>
      </w:pPr>
      <w:rPr>
        <w:rFonts w:ascii="Symbol" w:cs="Symbol" w:hAnsi="Symbol" w:hint="default"/>
      </w:rPr>
    </w:lvl>
  </w:abstractNum>
  <w:abstractNum w:abstractNumId="7">
    <w:lvl w:ilvl="0">
      <w:start w:val="1"/>
      <w:numFmt w:val="bullet"/>
      <w:lvlText w:val=""/>
      <w:lvlJc w:val="left"/>
      <w:pPr>
        <w:ind w:hanging="360" w:left="1287"/>
      </w:pPr>
      <w:rPr>
        <w:rFonts w:ascii="Symbol" w:cs="Symbol" w:hAnsi="Symbol" w:hint="default"/>
      </w:rPr>
    </w:lvl>
  </w:abstractNum>
  <w:abstractNum w:abstractNumId="8">
    <w:lvl w:ilvl="0">
      <w:start w:val="1"/>
      <w:numFmt w:val="bullet"/>
      <w:lvlText w:val=""/>
      <w:lvlJc w:val="left"/>
      <w:pPr>
        <w:ind w:hanging="360" w:left="1287"/>
      </w:pPr>
      <w:rPr>
        <w:rFonts w:ascii="Symbol" w:cs="Symbol" w:hAnsi="Symbol" w:hint="default"/>
      </w:rPr>
    </w:lvl>
  </w:abstractNum>
  <w:abstractNum w:abstractNumId="9">
    <w:lvl w:ilvl="0">
      <w:start w:val="1"/>
      <w:numFmt w:val="bullet"/>
      <w:lvlText w:val=""/>
      <w:lvlJc w:val="left"/>
      <w:pPr>
        <w:ind w:hanging="360" w:left="1287"/>
      </w:pPr>
      <w:rPr>
        <w:rFonts w:ascii="Symbol" w:cs="Symbol" w:hAnsi="Symbol" w:hint="default"/>
      </w:rPr>
    </w:lvl>
  </w:abstractNum>
  <w:abstractNum w:abstractNumId="10">
    <w:lvl w:ilvl="0">
      <w:start w:val="1"/>
      <w:numFmt w:val="bullet"/>
      <w:lvlText w:val=""/>
      <w:lvlJc w:val="left"/>
      <w:pPr>
        <w:ind w:hanging="360" w:left="1287"/>
      </w:pPr>
      <w:rPr>
        <w:rFonts w:ascii="Symbol" w:cs="Symbol" w:hAnsi="Symbol" w:hint="default"/>
      </w:rPr>
    </w:lvl>
  </w:abstractNum>
  <w:abstractNum w:abstractNumId="11">
    <w:lvl w:ilvl="0">
      <w:start w:val="1"/>
      <w:numFmt w:val="bullet"/>
      <w:lvlText w:val=""/>
      <w:lvlJc w:val="left"/>
      <w:pPr>
        <w:ind w:hanging="360" w:left="1287"/>
      </w:pPr>
      <w:rPr>
        <w:rFonts w:ascii="Symbol" w:cs="Symbol" w:hAnsi="Symbol" w:hint="default"/>
      </w:rPr>
    </w:lvl>
  </w:abstractNum>
  <w:abstractNum w:abstractNumId="12">
    <w:lvl w:ilvl="0">
      <w:start w:val="1"/>
      <w:numFmt w:val="bullet"/>
      <w:lvlText w:val=""/>
      <w:lvlJc w:val="left"/>
      <w:pPr>
        <w:ind w:hanging="360" w:left="1287"/>
      </w:pPr>
      <w:rPr>
        <w:rFonts w:ascii="Symbol" w:cs="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hAnsi="Arial"/>
      <w:b/>
      <w:bCs/>
      <w:sz w:val="32"/>
      <w:szCs w:val="32"/>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hAnsi="Arial"/>
      <w:b/>
      <w:bCs/>
      <w:i/>
      <w:iCs/>
      <w:sz w:val="28"/>
      <w:szCs w:val="28"/>
    </w:rPr>
  </w:style>
  <w:style w:styleId="style15" w:type="character">
    <w:name w:val="WW8Num1z0"/>
    <w:next w:val="style15"/>
    <w:rPr>
      <w:rFonts w:ascii="Symbol" w:cs="Symbol" w:hAnsi="Symbol"/>
    </w:rPr>
  </w:style>
  <w:style w:styleId="style16" w:type="character">
    <w:name w:val="WW8Num1z1"/>
    <w:next w:val="style16"/>
    <w:rPr>
      <w:rFonts w:ascii="Courier New" w:cs="Courier New" w:hAnsi="Courier New"/>
    </w:rPr>
  </w:style>
  <w:style w:styleId="style17" w:type="character">
    <w:name w:val="WW8Num1z2"/>
    <w:next w:val="style17"/>
    <w:rPr>
      <w:rFonts w:ascii="Wingdings" w:cs="Wingdings" w:hAnsi="Wingdings"/>
    </w:rPr>
  </w:style>
  <w:style w:styleId="style18" w:type="character">
    <w:name w:val="WW8Num4z0"/>
    <w:next w:val="style18"/>
    <w:rPr>
      <w:rFonts w:ascii="Symbol" w:cs="Symbol" w:hAnsi="Symbol"/>
    </w:rPr>
  </w:style>
  <w:style w:styleId="style19" w:type="character">
    <w:name w:val="WW8Num4z1"/>
    <w:next w:val="style19"/>
    <w:rPr>
      <w:rFonts w:ascii="Courier New" w:cs="Courier New" w:hAnsi="Courier New"/>
    </w:rPr>
  </w:style>
  <w:style w:styleId="style20" w:type="character">
    <w:name w:val="WW8Num4z2"/>
    <w:next w:val="style20"/>
    <w:rPr>
      <w:rFonts w:ascii="Wingdings" w:cs="Wingdings" w:hAnsi="Wingdings"/>
    </w:rPr>
  </w:style>
  <w:style w:styleId="style21" w:type="character">
    <w:name w:val="WW8Num5z0"/>
    <w:next w:val="style21"/>
    <w:rPr>
      <w:rFonts w:ascii="Symbol" w:cs="Symbol" w:hAnsi="Symbol"/>
    </w:rPr>
  </w:style>
  <w:style w:styleId="style22" w:type="character">
    <w:name w:val="WW8Num5z1"/>
    <w:next w:val="style22"/>
    <w:rPr>
      <w:rFonts w:ascii="Courier New" w:cs="Courier New" w:hAnsi="Courier New"/>
    </w:rPr>
  </w:style>
  <w:style w:styleId="style23" w:type="character">
    <w:name w:val="WW8Num5z2"/>
    <w:next w:val="style23"/>
    <w:rPr>
      <w:rFonts w:ascii="Wingdings" w:cs="Wingdings" w:hAnsi="Wingdings"/>
    </w:rPr>
  </w:style>
  <w:style w:styleId="style24" w:type="character">
    <w:name w:val="WW8Num7z0"/>
    <w:next w:val="style24"/>
    <w:rPr>
      <w:rFonts w:ascii="Symbol" w:cs="Symbol" w:hAnsi="Symbol"/>
    </w:rPr>
  </w:style>
  <w:style w:styleId="style25" w:type="character">
    <w:name w:val="WW8Num7z1"/>
    <w:next w:val="style25"/>
    <w:rPr>
      <w:rFonts w:ascii="Courier New" w:cs="Courier New" w:hAnsi="Courier New"/>
    </w:rPr>
  </w:style>
  <w:style w:styleId="style26" w:type="character">
    <w:name w:val="WW8Num7z2"/>
    <w:next w:val="style26"/>
    <w:rPr>
      <w:rFonts w:ascii="Wingdings" w:cs="Wingdings" w:hAnsi="Wingdings"/>
    </w:rPr>
  </w:style>
  <w:style w:styleId="style27" w:type="character">
    <w:name w:val="WW8Num8z0"/>
    <w:next w:val="style27"/>
    <w:rPr>
      <w:sz w:val="24"/>
    </w:rPr>
  </w:style>
  <w:style w:styleId="style28" w:type="character">
    <w:name w:val="WW8Num11z0"/>
    <w:next w:val="style28"/>
    <w:rPr>
      <w:rFonts w:ascii="Symbol" w:cs="Symbol" w:hAnsi="Symbol"/>
    </w:rPr>
  </w:style>
  <w:style w:styleId="style29" w:type="character">
    <w:name w:val="WW8Num11z1"/>
    <w:next w:val="style29"/>
    <w:rPr>
      <w:rFonts w:ascii="Courier New" w:cs="Courier New" w:hAnsi="Courier New"/>
    </w:rPr>
  </w:style>
  <w:style w:styleId="style30" w:type="character">
    <w:name w:val="WW8Num11z2"/>
    <w:next w:val="style30"/>
    <w:rPr>
      <w:rFonts w:ascii="Wingdings" w:cs="Wingdings" w:hAnsi="Wingdings"/>
    </w:rPr>
  </w:style>
  <w:style w:styleId="style31" w:type="character">
    <w:name w:val="WW8Num14z0"/>
    <w:next w:val="style31"/>
    <w:rPr>
      <w:sz w:val="24"/>
    </w:rPr>
  </w:style>
  <w:style w:styleId="style32" w:type="character">
    <w:name w:val="WW8Num25z0"/>
    <w:next w:val="style32"/>
    <w:rPr>
      <w:rFonts w:ascii="Symbol" w:cs="Symbol" w:hAnsi="Symbol"/>
    </w:rPr>
  </w:style>
  <w:style w:styleId="style33" w:type="character">
    <w:name w:val="WW8Num25z1"/>
    <w:next w:val="style33"/>
    <w:rPr>
      <w:rFonts w:ascii="Courier New" w:cs="Courier New" w:hAnsi="Courier New"/>
    </w:rPr>
  </w:style>
  <w:style w:styleId="style34" w:type="character">
    <w:name w:val="WW8Num25z2"/>
    <w:next w:val="style34"/>
    <w:rPr>
      <w:rFonts w:ascii="Wingdings" w:cs="Wingdings" w:hAnsi="Wingdings"/>
    </w:rPr>
  </w:style>
  <w:style w:styleId="style35" w:type="character">
    <w:name w:val="WW8Num26z0"/>
    <w:next w:val="style35"/>
    <w:rPr>
      <w:sz w:val="24"/>
    </w:rPr>
  </w:style>
  <w:style w:styleId="style36" w:type="character">
    <w:name w:val="WW8Num27z0"/>
    <w:next w:val="style36"/>
    <w:rPr>
      <w:sz w:val="24"/>
    </w:rPr>
  </w:style>
  <w:style w:styleId="style37" w:type="character">
    <w:name w:val="WW8Num28z0"/>
    <w:next w:val="style37"/>
    <w:rPr>
      <w:rFonts w:ascii="Symbol" w:cs="Symbol" w:hAnsi="Symbol"/>
    </w:rPr>
  </w:style>
  <w:style w:styleId="style38" w:type="character">
    <w:name w:val="WW8Num28z1"/>
    <w:next w:val="style38"/>
    <w:rPr>
      <w:rFonts w:ascii="Courier New" w:cs="Courier New" w:hAnsi="Courier New"/>
    </w:rPr>
  </w:style>
  <w:style w:styleId="style39" w:type="character">
    <w:name w:val="WW8Num28z2"/>
    <w:next w:val="style39"/>
    <w:rPr>
      <w:rFonts w:ascii="Wingdings" w:cs="Wingdings" w:hAnsi="Wingdings"/>
    </w:rPr>
  </w:style>
  <w:style w:styleId="style40" w:type="character">
    <w:name w:val="WW8Num30z0"/>
    <w:next w:val="style40"/>
    <w:rPr>
      <w:rFonts w:ascii="Symbol" w:cs="Symbol" w:hAnsi="Symbol"/>
    </w:rPr>
  </w:style>
  <w:style w:styleId="style41" w:type="character">
    <w:name w:val="WW8Num30z1"/>
    <w:next w:val="style41"/>
    <w:rPr>
      <w:rFonts w:ascii="Courier New" w:cs="Courier New" w:hAnsi="Courier New"/>
    </w:rPr>
  </w:style>
  <w:style w:styleId="style42" w:type="character">
    <w:name w:val="WW8Num30z2"/>
    <w:next w:val="style42"/>
    <w:rPr>
      <w:rFonts w:ascii="Wingdings" w:cs="Wingdings" w:hAnsi="Wingdings"/>
    </w:rPr>
  </w:style>
  <w:style w:styleId="style43" w:type="character">
    <w:name w:val="WW8Num31z0"/>
    <w:next w:val="style43"/>
    <w:rPr>
      <w:rFonts w:ascii="Symbol" w:cs="Symbol" w:hAnsi="Symbol"/>
    </w:rPr>
  </w:style>
  <w:style w:styleId="style44" w:type="character">
    <w:name w:val="WW8Num31z1"/>
    <w:next w:val="style44"/>
    <w:rPr>
      <w:rFonts w:ascii="Courier New" w:cs="Courier New" w:hAnsi="Courier New"/>
    </w:rPr>
  </w:style>
  <w:style w:styleId="style45" w:type="character">
    <w:name w:val="WW8Num31z2"/>
    <w:next w:val="style45"/>
    <w:rPr>
      <w:rFonts w:ascii="Wingdings" w:cs="Wingdings" w:hAnsi="Wingdings"/>
    </w:rPr>
  </w:style>
  <w:style w:styleId="style46" w:type="character">
    <w:name w:val="WW8Num33z0"/>
    <w:next w:val="style46"/>
    <w:rPr>
      <w:rFonts w:ascii="Symbol" w:cs="Symbol" w:hAnsi="Symbol"/>
    </w:rPr>
  </w:style>
  <w:style w:styleId="style47" w:type="character">
    <w:name w:val="WW8Num33z1"/>
    <w:next w:val="style47"/>
    <w:rPr>
      <w:rFonts w:ascii="Courier New" w:cs="Courier New" w:hAnsi="Courier New"/>
    </w:rPr>
  </w:style>
  <w:style w:styleId="style48" w:type="character">
    <w:name w:val="WW8Num33z2"/>
    <w:next w:val="style48"/>
    <w:rPr>
      <w:rFonts w:ascii="Wingdings" w:cs="Wingdings" w:hAnsi="Wingdings"/>
    </w:rPr>
  </w:style>
  <w:style w:styleId="style49" w:type="character">
    <w:name w:val="WW8Num34z0"/>
    <w:next w:val="style49"/>
    <w:rPr>
      <w:rFonts w:ascii="Symbol" w:cs="Symbol" w:hAnsi="Symbol"/>
    </w:rPr>
  </w:style>
  <w:style w:styleId="style50" w:type="character">
    <w:name w:val="WW8Num34z1"/>
    <w:next w:val="style50"/>
    <w:rPr>
      <w:rFonts w:ascii="Courier New" w:cs="Courier New" w:hAnsi="Courier New"/>
    </w:rPr>
  </w:style>
  <w:style w:styleId="style51" w:type="character">
    <w:name w:val="WW8Num34z2"/>
    <w:next w:val="style51"/>
    <w:rPr>
      <w:rFonts w:ascii="Wingdings" w:cs="Wingdings" w:hAnsi="Wingdings"/>
    </w:rPr>
  </w:style>
  <w:style w:styleId="style52" w:type="character">
    <w:name w:val="Основной шрифт абзаца"/>
    <w:next w:val="style52"/>
    <w:rPr/>
  </w:style>
  <w:style w:styleId="style53" w:type="character">
    <w:name w:val="Верхний колонтитул Знак"/>
    <w:basedOn w:val="style52"/>
    <w:next w:val="style53"/>
    <w:rPr>
      <w:sz w:val="24"/>
      <w:szCs w:val="24"/>
    </w:rPr>
  </w:style>
  <w:style w:styleId="style54" w:type="character">
    <w:name w:val="Нижний колонтитул Знак"/>
    <w:basedOn w:val="style52"/>
    <w:next w:val="style54"/>
    <w:rPr>
      <w:sz w:val="24"/>
      <w:szCs w:val="24"/>
    </w:rPr>
  </w:style>
  <w:style w:styleId="style55" w:type="character">
    <w:name w:val="Заголовок 1 Знак"/>
    <w:basedOn w:val="style52"/>
    <w:next w:val="style55"/>
    <w:rPr>
      <w:rFonts w:ascii="Arial" w:cs="Arial" w:hAnsi="Arial"/>
      <w:b/>
      <w:bCs/>
      <w:sz w:val="32"/>
      <w:szCs w:val="32"/>
    </w:rPr>
  </w:style>
  <w:style w:styleId="style56" w:type="character">
    <w:name w:val="Заголовок 2 Знак"/>
    <w:basedOn w:val="style52"/>
    <w:next w:val="style56"/>
    <w:rPr>
      <w:rFonts w:ascii="Arial" w:cs="Arial" w:hAnsi="Arial"/>
      <w:b/>
      <w:bCs/>
      <w:i/>
      <w:iCs/>
      <w:sz w:val="28"/>
      <w:szCs w:val="28"/>
    </w:rPr>
  </w:style>
  <w:style w:styleId="style57" w:type="character">
    <w:name w:val="Название Знак"/>
    <w:basedOn w:val="style52"/>
    <w:next w:val="style57"/>
    <w:rPr>
      <w:rFonts w:ascii="Arial" w:cs="Arial" w:hAnsi="Arial"/>
      <w:b/>
      <w:bCs/>
      <w:sz w:val="32"/>
      <w:szCs w:val="32"/>
    </w:rPr>
  </w:style>
  <w:style w:styleId="style58" w:type="character">
    <w:name w:val="Подзаголовок Знак"/>
    <w:basedOn w:val="style52"/>
    <w:next w:val="style58"/>
    <w:rPr>
      <w:rFonts w:ascii="Arial" w:cs="Arial" w:hAnsi="Arial"/>
      <w:sz w:val="24"/>
      <w:szCs w:val="24"/>
    </w:rPr>
  </w:style>
  <w:style w:styleId="style59" w:type="paragraph">
    <w:name w:val="Заголовок"/>
    <w:basedOn w:val="style0"/>
    <w:next w:val="style60"/>
    <w:pPr>
      <w:spacing w:after="60" w:before="240"/>
      <w:contextualSpacing w:val="false"/>
      <w:jc w:val="center"/>
    </w:pPr>
    <w:rPr>
      <w:rFonts w:ascii="Arial" w:cs="Arial" w:hAnsi="Arial"/>
      <w:b/>
      <w:bCs/>
      <w:sz w:val="32"/>
      <w:szCs w:val="32"/>
    </w:rPr>
  </w:style>
  <w:style w:styleId="style60" w:type="paragraph">
    <w:name w:val="Основной текст"/>
    <w:basedOn w:val="style0"/>
    <w:next w:val="style60"/>
    <w:pPr>
      <w:spacing w:after="120" w:before="0"/>
      <w:contextualSpacing w:val="false"/>
    </w:pPr>
    <w:rPr/>
  </w:style>
  <w:style w:styleId="style61" w:type="paragraph">
    <w:name w:val="Список"/>
    <w:basedOn w:val="style60"/>
    <w:next w:val="style61"/>
    <w:pPr/>
    <w:rPr>
      <w:rFonts w:cs="Mangal"/>
    </w:rPr>
  </w:style>
  <w:style w:styleId="style62" w:type="paragraph">
    <w:name w:val="Название"/>
    <w:basedOn w:val="style0"/>
    <w:next w:val="style62"/>
    <w:pPr>
      <w:suppressLineNumbers/>
      <w:spacing w:after="120" w:before="120"/>
      <w:contextualSpacing w:val="false"/>
    </w:pPr>
    <w:rPr>
      <w:rFonts w:cs="Mangal"/>
      <w:i/>
      <w:iCs/>
      <w:sz w:val="24"/>
      <w:szCs w:val="24"/>
    </w:rPr>
  </w:style>
  <w:style w:styleId="style63" w:type="paragraph">
    <w:name w:val="Указатель"/>
    <w:basedOn w:val="style0"/>
    <w:next w:val="style63"/>
    <w:pPr>
      <w:suppressLineNumbers/>
    </w:pPr>
    <w:rPr>
      <w:rFonts w:cs="Mangal"/>
    </w:rPr>
  </w:style>
  <w:style w:styleId="style64" w:type="paragraph">
    <w:name w:val="Верхний колонтитул"/>
    <w:basedOn w:val="style0"/>
    <w:next w:val="style64"/>
    <w:pPr>
      <w:tabs>
        <w:tab w:leader="none" w:pos="4677" w:val="center"/>
        <w:tab w:leader="none" w:pos="9355" w:val="right"/>
      </w:tabs>
    </w:pPr>
    <w:rPr/>
  </w:style>
  <w:style w:styleId="style65" w:type="paragraph">
    <w:name w:val="Нижний колонтитул"/>
    <w:basedOn w:val="style0"/>
    <w:next w:val="style65"/>
    <w:pPr>
      <w:tabs>
        <w:tab w:leader="none" w:pos="4677" w:val="center"/>
        <w:tab w:leader="none" w:pos="9355" w:val="right"/>
      </w:tabs>
    </w:pPr>
    <w:rPr/>
  </w:style>
  <w:style w:styleId="style66" w:type="paragraph">
    <w:name w:val="Подзаголовок"/>
    <w:basedOn w:val="style0"/>
    <w:next w:val="style60"/>
    <w:pPr>
      <w:spacing w:after="60" w:before="0"/>
      <w:contextualSpacing w:val="false"/>
      <w:jc w:val="center"/>
    </w:pPr>
    <w:rPr>
      <w:rFonts w:ascii="Arial" w:cs="Arial" w:hAnsi="Arial"/>
    </w:rPr>
  </w:style>
  <w:style w:styleId="style67" w:type="paragraph">
    <w:name w:val="а_Авторы"/>
    <w:basedOn w:val="style0"/>
    <w:next w:val="style0"/>
    <w:pPr>
      <w:spacing w:after="120" w:before="480"/>
      <w:contextualSpacing w:val="false"/>
      <w:jc w:val="right"/>
    </w:pPr>
    <w:rPr>
      <w:b/>
      <w:i/>
    </w:rPr>
  </w:style>
  <w:style w:styleId="style68" w:type="paragraph">
    <w:name w:val="а_Учреждение"/>
    <w:basedOn w:val="style0"/>
    <w:next w:val="style0"/>
    <w:pPr>
      <w:jc w:val="right"/>
    </w:pPr>
    <w:rPr>
      <w:i/>
      <w:sz w:val="22"/>
    </w:rPr>
  </w:style>
  <w:style w:styleId="style69" w:type="paragraph">
    <w:name w:val="а_Заголовок"/>
    <w:basedOn w:val="style0"/>
    <w:next w:val="style0"/>
    <w:pPr>
      <w:spacing w:after="120" w:before="240"/>
      <w:contextualSpacing w:val="false"/>
      <w:jc w:val="center"/>
    </w:pPr>
    <w:rPr>
      <w:b/>
      <w:sz w:val="28"/>
    </w:rPr>
  </w:style>
  <w:style w:styleId="style70" w:type="paragraph">
    <w:name w:val="а_Текст"/>
    <w:basedOn w:val="style0"/>
    <w:next w:val="style70"/>
    <w:pPr>
      <w:spacing w:after="60" w:before="60"/>
      <w:ind w:firstLine="567" w:left="0" w:right="0"/>
      <w:contextualSpacing w:val="false"/>
    </w:pPr>
    <w:rPr>
      <w:sz w:val="22"/>
    </w:rPr>
  </w:style>
  <w:style w:styleId="style71" w:type="paragraph">
    <w:name w:val="а_2_Заголовок"/>
    <w:basedOn w:val="style69"/>
    <w:next w:val="style70"/>
    <w:pPr>
      <w:spacing w:after="0" w:before="120"/>
      <w:ind w:firstLine="567" w:left="0" w:right="0"/>
      <w:contextualSpacing w:val="false"/>
      <w:jc w:val="left"/>
    </w:pPr>
    <w:rPr>
      <w:sz w:val="24"/>
    </w:rPr>
  </w:style>
  <w:style w:styleId="style72" w:type="paragraph">
    <w:name w:val="Содержимое таблицы"/>
    <w:basedOn w:val="style0"/>
    <w:next w:val="style72"/>
    <w:pPr>
      <w:suppressLineNumbers/>
    </w:pPr>
    <w:rPr/>
  </w:style>
  <w:style w:styleId="style73" w:type="paragraph">
    <w:name w:val="Заголовок таблицы"/>
    <w:basedOn w:val="style72"/>
    <w:next w:val="style73"/>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10320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2013-05-09T19:35:00.00Z</dcterms:created>
  <dc:creator>User</dc:creator>
  <cp:lastModifiedBy>4</cp:lastModifiedBy>
  <cp:lastPrinted>2010-12-20T22:30:00.00Z</cp:lastPrinted>
  <dcterms:modified xsi:type="dcterms:W3CDTF">2013-08-21T15:22:00.00Z</dcterms:modified>
  <cp:revision>19</cp:revision>
  <dc:title>аролодлдж</dc:title>
</cp:coreProperties>
</file>